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8DC4E" w14:textId="77777777" w:rsidR="00F33C6B" w:rsidRDefault="00F33C6B">
      <w:pPr>
        <w:rPr>
          <w:rFonts w:hint="eastAsia"/>
        </w:rPr>
      </w:pPr>
      <w:r>
        <w:rPr>
          <w:rFonts w:hint="eastAsia"/>
        </w:rPr>
        <w:t>Zhuang Zi Pin Yin Ban</w:t>
      </w:r>
    </w:p>
    <w:p w14:paraId="029CD175" w14:textId="77777777" w:rsidR="00F33C6B" w:rsidRDefault="00F33C6B">
      <w:pPr>
        <w:rPr>
          <w:rFonts w:hint="eastAsia"/>
        </w:rPr>
      </w:pPr>
      <w:r>
        <w:rPr>
          <w:rFonts w:hint="eastAsia"/>
        </w:rPr>
        <w:t>“Zhuangzi” is a classic Chinese philosophical text attributed to the sage Zhuang Zhou and his followers. Written during the Warring States period, it is one of the foundational texts of Daoism, alongside the “Tao Te Ching.” The work is known for its rich allegories, paradoxical logic, and vivid imagery, which convey profound insights into the nature of existence, freedom, and the Dao (the Way).</w:t>
      </w:r>
    </w:p>
    <w:p w14:paraId="33BBFE1A" w14:textId="77777777" w:rsidR="00F33C6B" w:rsidRDefault="00F33C6B">
      <w:pPr>
        <w:rPr>
          <w:rFonts w:hint="eastAsia"/>
        </w:rPr>
      </w:pPr>
    </w:p>
    <w:p w14:paraId="55600D72" w14:textId="77777777" w:rsidR="00F33C6B" w:rsidRDefault="00F33C6B">
      <w:pPr>
        <w:rPr>
          <w:rFonts w:hint="eastAsia"/>
        </w:rPr>
      </w:pPr>
    </w:p>
    <w:p w14:paraId="0A45C4DE" w14:textId="77777777" w:rsidR="00F33C6B" w:rsidRDefault="00F33C6B">
      <w:pPr>
        <w:rPr>
          <w:rFonts w:hint="eastAsia"/>
        </w:rPr>
      </w:pPr>
      <w:r>
        <w:rPr>
          <w:rFonts w:hint="eastAsia"/>
        </w:rPr>
        <w:t>The Structure and Style of Zhuangzi</w:t>
      </w:r>
    </w:p>
    <w:p w14:paraId="02F40402" w14:textId="77777777" w:rsidR="00F33C6B" w:rsidRDefault="00F33C6B">
      <w:pPr>
        <w:rPr>
          <w:rFonts w:hint="eastAsia"/>
        </w:rPr>
      </w:pPr>
      <w:r>
        <w:rPr>
          <w:rFonts w:hint="eastAsia"/>
        </w:rPr>
        <w:t>The original text of Zhuangzi is composed in classical Chinese and consists of 33 chapters, traditionally divided into three sections: the Inner Chapters (Neipian), the Outer Chapters (Waipian), and the Miscellaneous Chapters (Zapian). The Inner Chapters are widely considered to be the most authentic and are believed to reflect Zhuangzi’s own thoughts. Each chapter presents complex ideas through parables, dialogues, and imaginative narratives that challenge conventional wisdom.</w:t>
      </w:r>
    </w:p>
    <w:p w14:paraId="51AC1CD0" w14:textId="77777777" w:rsidR="00F33C6B" w:rsidRDefault="00F33C6B">
      <w:pPr>
        <w:rPr>
          <w:rFonts w:hint="eastAsia"/>
        </w:rPr>
      </w:pPr>
    </w:p>
    <w:p w14:paraId="1A5DAECC" w14:textId="77777777" w:rsidR="00F33C6B" w:rsidRDefault="00F33C6B">
      <w:pPr>
        <w:rPr>
          <w:rFonts w:hint="eastAsia"/>
        </w:rPr>
      </w:pPr>
    </w:p>
    <w:p w14:paraId="15117BAF" w14:textId="77777777" w:rsidR="00F33C6B" w:rsidRDefault="00F33C6B">
      <w:pPr>
        <w:rPr>
          <w:rFonts w:hint="eastAsia"/>
        </w:rPr>
      </w:pPr>
      <w:r>
        <w:rPr>
          <w:rFonts w:hint="eastAsia"/>
        </w:rPr>
        <w:t>Pinyin Version: Making Zhuangzi Accessible</w:t>
      </w:r>
    </w:p>
    <w:p w14:paraId="22667B53" w14:textId="77777777" w:rsidR="00F33C6B" w:rsidRDefault="00F33C6B">
      <w:pPr>
        <w:rPr>
          <w:rFonts w:hint="eastAsia"/>
        </w:rPr>
      </w:pPr>
      <w:r>
        <w:rPr>
          <w:rFonts w:hint="eastAsia"/>
        </w:rPr>
        <w:t>The pinyin version of Zhuangzi serves as an accessible introduction for those unfamiliar with classical Chinese or even modern Mandarin. Pinyin is the official romanization system for Standard Chinese, making it easier for learners to pronounce and understand the language. A pinyin edition of Zhuangzi allows readers to engage with the rhythm and musicality of the original text without being hindered by character recognition.</w:t>
      </w:r>
    </w:p>
    <w:p w14:paraId="1FB850E9" w14:textId="77777777" w:rsidR="00F33C6B" w:rsidRDefault="00F33C6B">
      <w:pPr>
        <w:rPr>
          <w:rFonts w:hint="eastAsia"/>
        </w:rPr>
      </w:pPr>
    </w:p>
    <w:p w14:paraId="3B4A6263" w14:textId="77777777" w:rsidR="00F33C6B" w:rsidRDefault="00F33C6B">
      <w:pPr>
        <w:rPr>
          <w:rFonts w:hint="eastAsia"/>
        </w:rPr>
      </w:pPr>
    </w:p>
    <w:p w14:paraId="23EFCCCA" w14:textId="77777777" w:rsidR="00F33C6B" w:rsidRDefault="00F33C6B">
      <w:pPr>
        <w:rPr>
          <w:rFonts w:hint="eastAsia"/>
        </w:rPr>
      </w:pPr>
      <w:r>
        <w:rPr>
          <w:rFonts w:hint="eastAsia"/>
        </w:rPr>
        <w:t>Cultural and Philosophical Significance</w:t>
      </w:r>
    </w:p>
    <w:p w14:paraId="5319858E" w14:textId="77777777" w:rsidR="00F33C6B" w:rsidRDefault="00F33C6B">
      <w:pPr>
        <w:rPr>
          <w:rFonts w:hint="eastAsia"/>
        </w:rPr>
      </w:pPr>
      <w:r>
        <w:rPr>
          <w:rFonts w:hint="eastAsia"/>
        </w:rPr>
        <w:t>Zhuangzi’s philosophy emphasizes spontaneity, naturalness, and non-interference—core principles of Daoist thought. His writings often contrast the artificial constraints of society with the effortless flow of nature. Through tales of eccentric sages, mythical beings, and humorous anecdotes, Zhuangzi invites readers to question their perceptions of reality, success, and failure.</w:t>
      </w:r>
    </w:p>
    <w:p w14:paraId="5AE83725" w14:textId="77777777" w:rsidR="00F33C6B" w:rsidRDefault="00F33C6B">
      <w:pPr>
        <w:rPr>
          <w:rFonts w:hint="eastAsia"/>
        </w:rPr>
      </w:pPr>
    </w:p>
    <w:p w14:paraId="075BE8B1" w14:textId="77777777" w:rsidR="00F33C6B" w:rsidRDefault="00F33C6B">
      <w:pPr>
        <w:rPr>
          <w:rFonts w:hint="eastAsia"/>
        </w:rPr>
      </w:pPr>
    </w:p>
    <w:p w14:paraId="04D5BB05" w14:textId="77777777" w:rsidR="00F33C6B" w:rsidRDefault="00F33C6B">
      <w:pPr>
        <w:rPr>
          <w:rFonts w:hint="eastAsia"/>
        </w:rPr>
      </w:pPr>
      <w:r>
        <w:rPr>
          <w:rFonts w:hint="eastAsia"/>
        </w:rPr>
        <w:t>Modern Relevance</w:t>
      </w:r>
    </w:p>
    <w:p w14:paraId="07560624" w14:textId="77777777" w:rsidR="00F33C6B" w:rsidRDefault="00F33C6B">
      <w:pPr>
        <w:rPr>
          <w:rFonts w:hint="eastAsia"/>
        </w:rPr>
      </w:pPr>
      <w:r>
        <w:rPr>
          <w:rFonts w:hint="eastAsia"/>
        </w:rPr>
        <w:t>In today’s fast-paced world, the teachings of Zhuangzi remain relevant. His advocacy for inner peace, adaptability, and going with the flow offers a counterbalance to the stress and rigidity of modern life. Whether read for spiritual insight, literary appreciation, or philosophical inquiry, the pinyin version of Zhuangzi opens the door to a timeless source of wisdom and reflection.</w:t>
      </w:r>
    </w:p>
    <w:p w14:paraId="5ED8EBC8" w14:textId="77777777" w:rsidR="00F33C6B" w:rsidRDefault="00F33C6B">
      <w:pPr>
        <w:rPr>
          <w:rFonts w:hint="eastAsia"/>
        </w:rPr>
      </w:pPr>
    </w:p>
    <w:p w14:paraId="4BF69547" w14:textId="77777777" w:rsidR="00F33C6B" w:rsidRDefault="00F33C6B">
      <w:pPr>
        <w:rPr>
          <w:rFonts w:hint="eastAsia"/>
        </w:rPr>
      </w:pPr>
      <w:r>
        <w:rPr>
          <w:rFonts w:hint="eastAsia"/>
        </w:rPr>
        <w:t>本文是由每日作文网(2345lzwz.com)为大家创作</w:t>
      </w:r>
    </w:p>
    <w:p w14:paraId="031DCAA8" w14:textId="42DA4E31" w:rsidR="00472BBF" w:rsidRDefault="00472BBF"/>
    <w:sectPr w:rsidR="00472B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BF"/>
    <w:rsid w:val="00472BBF"/>
    <w:rsid w:val="009E59BB"/>
    <w:rsid w:val="00F33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1CD477-7F13-475E-B332-D6464092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B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2B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2B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2B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2B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2B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2B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B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B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B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2B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2B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2BBF"/>
    <w:rPr>
      <w:rFonts w:cstheme="majorBidi"/>
      <w:color w:val="2F5496" w:themeColor="accent1" w:themeShade="BF"/>
      <w:sz w:val="28"/>
      <w:szCs w:val="28"/>
    </w:rPr>
  </w:style>
  <w:style w:type="character" w:customStyle="1" w:styleId="50">
    <w:name w:val="标题 5 字符"/>
    <w:basedOn w:val="a0"/>
    <w:link w:val="5"/>
    <w:uiPriority w:val="9"/>
    <w:semiHidden/>
    <w:rsid w:val="00472BBF"/>
    <w:rPr>
      <w:rFonts w:cstheme="majorBidi"/>
      <w:color w:val="2F5496" w:themeColor="accent1" w:themeShade="BF"/>
      <w:sz w:val="24"/>
    </w:rPr>
  </w:style>
  <w:style w:type="character" w:customStyle="1" w:styleId="60">
    <w:name w:val="标题 6 字符"/>
    <w:basedOn w:val="a0"/>
    <w:link w:val="6"/>
    <w:uiPriority w:val="9"/>
    <w:semiHidden/>
    <w:rsid w:val="00472BBF"/>
    <w:rPr>
      <w:rFonts w:cstheme="majorBidi"/>
      <w:b/>
      <w:bCs/>
      <w:color w:val="2F5496" w:themeColor="accent1" w:themeShade="BF"/>
    </w:rPr>
  </w:style>
  <w:style w:type="character" w:customStyle="1" w:styleId="70">
    <w:name w:val="标题 7 字符"/>
    <w:basedOn w:val="a0"/>
    <w:link w:val="7"/>
    <w:uiPriority w:val="9"/>
    <w:semiHidden/>
    <w:rsid w:val="00472BBF"/>
    <w:rPr>
      <w:rFonts w:cstheme="majorBidi"/>
      <w:b/>
      <w:bCs/>
      <w:color w:val="595959" w:themeColor="text1" w:themeTint="A6"/>
    </w:rPr>
  </w:style>
  <w:style w:type="character" w:customStyle="1" w:styleId="80">
    <w:name w:val="标题 8 字符"/>
    <w:basedOn w:val="a0"/>
    <w:link w:val="8"/>
    <w:uiPriority w:val="9"/>
    <w:semiHidden/>
    <w:rsid w:val="00472BBF"/>
    <w:rPr>
      <w:rFonts w:cstheme="majorBidi"/>
      <w:color w:val="595959" w:themeColor="text1" w:themeTint="A6"/>
    </w:rPr>
  </w:style>
  <w:style w:type="character" w:customStyle="1" w:styleId="90">
    <w:name w:val="标题 9 字符"/>
    <w:basedOn w:val="a0"/>
    <w:link w:val="9"/>
    <w:uiPriority w:val="9"/>
    <w:semiHidden/>
    <w:rsid w:val="00472BBF"/>
    <w:rPr>
      <w:rFonts w:eastAsiaTheme="majorEastAsia" w:cstheme="majorBidi"/>
      <w:color w:val="595959" w:themeColor="text1" w:themeTint="A6"/>
    </w:rPr>
  </w:style>
  <w:style w:type="paragraph" w:styleId="a3">
    <w:name w:val="Title"/>
    <w:basedOn w:val="a"/>
    <w:next w:val="a"/>
    <w:link w:val="a4"/>
    <w:uiPriority w:val="10"/>
    <w:qFormat/>
    <w:rsid w:val="00472B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B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BBF"/>
    <w:pPr>
      <w:spacing w:before="160"/>
      <w:jc w:val="center"/>
    </w:pPr>
    <w:rPr>
      <w:i/>
      <w:iCs/>
      <w:color w:val="404040" w:themeColor="text1" w:themeTint="BF"/>
    </w:rPr>
  </w:style>
  <w:style w:type="character" w:customStyle="1" w:styleId="a8">
    <w:name w:val="引用 字符"/>
    <w:basedOn w:val="a0"/>
    <w:link w:val="a7"/>
    <w:uiPriority w:val="29"/>
    <w:rsid w:val="00472BBF"/>
    <w:rPr>
      <w:i/>
      <w:iCs/>
      <w:color w:val="404040" w:themeColor="text1" w:themeTint="BF"/>
    </w:rPr>
  </w:style>
  <w:style w:type="paragraph" w:styleId="a9">
    <w:name w:val="List Paragraph"/>
    <w:basedOn w:val="a"/>
    <w:uiPriority w:val="34"/>
    <w:qFormat/>
    <w:rsid w:val="00472BBF"/>
    <w:pPr>
      <w:ind w:left="720"/>
      <w:contextualSpacing/>
    </w:pPr>
  </w:style>
  <w:style w:type="character" w:styleId="aa">
    <w:name w:val="Intense Emphasis"/>
    <w:basedOn w:val="a0"/>
    <w:uiPriority w:val="21"/>
    <w:qFormat/>
    <w:rsid w:val="00472BBF"/>
    <w:rPr>
      <w:i/>
      <w:iCs/>
      <w:color w:val="2F5496" w:themeColor="accent1" w:themeShade="BF"/>
    </w:rPr>
  </w:style>
  <w:style w:type="paragraph" w:styleId="ab">
    <w:name w:val="Intense Quote"/>
    <w:basedOn w:val="a"/>
    <w:next w:val="a"/>
    <w:link w:val="ac"/>
    <w:uiPriority w:val="30"/>
    <w:qFormat/>
    <w:rsid w:val="00472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2BBF"/>
    <w:rPr>
      <w:i/>
      <w:iCs/>
      <w:color w:val="2F5496" w:themeColor="accent1" w:themeShade="BF"/>
    </w:rPr>
  </w:style>
  <w:style w:type="character" w:styleId="ad">
    <w:name w:val="Intense Reference"/>
    <w:basedOn w:val="a0"/>
    <w:uiPriority w:val="32"/>
    <w:qFormat/>
    <w:rsid w:val="00472B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