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FA4C" w14:textId="77777777" w:rsidR="00C41050" w:rsidRDefault="00C41050">
      <w:pPr>
        <w:rPr>
          <w:rFonts w:hint="eastAsia"/>
        </w:rPr>
      </w:pPr>
      <w:r>
        <w:rPr>
          <w:rFonts w:hint="eastAsia"/>
        </w:rPr>
        <w:t>zài kù</w:t>
      </w:r>
    </w:p>
    <w:p w14:paraId="4F8B818A" w14:textId="77777777" w:rsidR="00C41050" w:rsidRDefault="00C41050">
      <w:pPr>
        <w:rPr>
          <w:rFonts w:hint="eastAsia"/>
        </w:rPr>
      </w:pPr>
    </w:p>
    <w:p w14:paraId="23FE414F" w14:textId="77777777" w:rsidR="00C41050" w:rsidRDefault="00C41050">
      <w:pPr>
        <w:rPr>
          <w:rFonts w:hint="eastAsia"/>
        </w:rPr>
      </w:pPr>
      <w:r>
        <w:rPr>
          <w:rFonts w:hint="eastAsia"/>
        </w:rPr>
        <w:t>一、“在库”的基本含义</w:t>
      </w:r>
    </w:p>
    <w:p w14:paraId="13142D1D" w14:textId="77777777" w:rsidR="00C41050" w:rsidRDefault="00C41050">
      <w:pPr>
        <w:rPr>
          <w:rFonts w:hint="eastAsia"/>
        </w:rPr>
      </w:pPr>
      <w:r>
        <w:rPr>
          <w:rFonts w:hint="eastAsia"/>
        </w:rPr>
        <w:t>“在库”是一个在物流、仓储以及库存管理等诸多领域经常使用的术语。简单来说，“在库”表示物品当前处于仓库之中的状态。这种状态下，物品已经被收纳进仓库，并且尚未发生出库的动作，例如销售出库、调拨出库等。无论是在小型的本地仓库，还是大型的现代化物流中心，准确统计和管理在库物品都是至关重要的。</w:t>
      </w:r>
    </w:p>
    <w:p w14:paraId="6A423F54" w14:textId="77777777" w:rsidR="00C41050" w:rsidRDefault="00C41050">
      <w:pPr>
        <w:rPr>
          <w:rFonts w:hint="eastAsia"/>
        </w:rPr>
      </w:pPr>
    </w:p>
    <w:p w14:paraId="16E25DA8" w14:textId="77777777" w:rsidR="00C41050" w:rsidRDefault="00C41050">
      <w:pPr>
        <w:rPr>
          <w:rFonts w:hint="eastAsia"/>
        </w:rPr>
      </w:pPr>
    </w:p>
    <w:p w14:paraId="12F955B5" w14:textId="77777777" w:rsidR="00C41050" w:rsidRDefault="00C41050">
      <w:pPr>
        <w:rPr>
          <w:rFonts w:hint="eastAsia"/>
        </w:rPr>
      </w:pPr>
      <w:r>
        <w:rPr>
          <w:rFonts w:hint="eastAsia"/>
        </w:rPr>
        <w:t>二、在库管理的重要性</w:t>
      </w:r>
    </w:p>
    <w:p w14:paraId="4FA86646" w14:textId="77777777" w:rsidR="00C41050" w:rsidRDefault="00C41050">
      <w:pPr>
        <w:rPr>
          <w:rFonts w:hint="eastAsia"/>
        </w:rPr>
      </w:pPr>
      <w:r>
        <w:rPr>
          <w:rFonts w:hint="eastAsia"/>
        </w:rPr>
        <w:t>在库管理涉及到多个方面的考量。首先，对于企业而言，准确掌握在库数量能够确保库存水平的合理性。如果库存过多，会占用大量的资金和仓储空间，还可能面临物品积压、过时贬值等风险。相反，如果库存过少，又可能出现缺货的情况，从而影响销售业绩，降低客户满意度。其次，在库管理还关系到货物的安全。仓库需要保持适宜的温度、湿度等环境条件，不同的货物可能有不同的存储要求，良好的在库管理能够避免货物因存储不当而受损。</w:t>
      </w:r>
    </w:p>
    <w:p w14:paraId="62DC4FE8" w14:textId="77777777" w:rsidR="00C41050" w:rsidRDefault="00C41050">
      <w:pPr>
        <w:rPr>
          <w:rFonts w:hint="eastAsia"/>
        </w:rPr>
      </w:pPr>
    </w:p>
    <w:p w14:paraId="47DBED5C" w14:textId="77777777" w:rsidR="00C41050" w:rsidRDefault="00C41050">
      <w:pPr>
        <w:rPr>
          <w:rFonts w:hint="eastAsia"/>
        </w:rPr>
      </w:pPr>
    </w:p>
    <w:p w14:paraId="02A23EC7" w14:textId="77777777" w:rsidR="00C41050" w:rsidRDefault="00C41050">
      <w:pPr>
        <w:rPr>
          <w:rFonts w:hint="eastAsia"/>
        </w:rPr>
      </w:pPr>
      <w:r>
        <w:rPr>
          <w:rFonts w:hint="eastAsia"/>
        </w:rPr>
        <w:t>三、在库数量的管理</w:t>
      </w:r>
    </w:p>
    <w:p w14:paraId="5AB5FC75" w14:textId="77777777" w:rsidR="00C41050" w:rsidRDefault="00C41050">
      <w:pPr>
        <w:rPr>
          <w:rFonts w:hint="eastAsia"/>
        </w:rPr>
      </w:pPr>
      <w:r>
        <w:rPr>
          <w:rFonts w:hint="eastAsia"/>
        </w:rPr>
        <w:t>精确统计在库数量是管理的核心任务之一。传统的方式可能通过人工清点和纸质记录来进行，但这种方式容易出错且效率低下。随着信息技术的发展，现在更多地采用库存管理系统。借助扫描设备、传感器等技术手段，可以实时更新货物的入库、出库信息，从而准确得出在库数量。而且，这些系统还可以进行库存的预警设置，当在库数量达到某个设定的上下限时，自动发出通知，提醒相关人员采取相应的措施。</w:t>
      </w:r>
    </w:p>
    <w:p w14:paraId="0F3CBC0A" w14:textId="77777777" w:rsidR="00C41050" w:rsidRDefault="00C41050">
      <w:pPr>
        <w:rPr>
          <w:rFonts w:hint="eastAsia"/>
        </w:rPr>
      </w:pPr>
    </w:p>
    <w:p w14:paraId="1FF5FC6D" w14:textId="77777777" w:rsidR="00C41050" w:rsidRDefault="00C41050">
      <w:pPr>
        <w:rPr>
          <w:rFonts w:hint="eastAsia"/>
        </w:rPr>
      </w:pPr>
    </w:p>
    <w:p w14:paraId="7F7659A7" w14:textId="77777777" w:rsidR="00C41050" w:rsidRDefault="00C41050">
      <w:pPr>
        <w:rPr>
          <w:rFonts w:hint="eastAsia"/>
        </w:rPr>
      </w:pPr>
      <w:r>
        <w:rPr>
          <w:rFonts w:hint="eastAsia"/>
        </w:rPr>
        <w:t>四、在库货物的分类与布局</w:t>
      </w:r>
    </w:p>
    <w:p w14:paraId="74C5EB50" w14:textId="77777777" w:rsidR="00C41050" w:rsidRDefault="00C41050">
      <w:pPr>
        <w:rPr>
          <w:rFonts w:hint="eastAsia"/>
        </w:rPr>
      </w:pPr>
      <w:r>
        <w:rPr>
          <w:rFonts w:hint="eastAsia"/>
        </w:rPr>
        <w:t>在库的货物通常会根据不同的属性进行分类。例如，按品类分为电子产品、日用品、食品等；按价值分为高价值货物、低价值货物等。合理的布局也是提高仓储效率的关键。高周转率的货物一般放置于靠近仓库出入口的位置，以便于快速出入库，而低周转率的货物则可以放置在仓库的更深远处。这样不仅可以减少货物的搬运时间，降低物流成本，还能提高整个仓库的运作效率。</w:t>
      </w:r>
    </w:p>
    <w:p w14:paraId="48111751" w14:textId="77777777" w:rsidR="00C41050" w:rsidRDefault="00C41050">
      <w:pPr>
        <w:rPr>
          <w:rFonts w:hint="eastAsia"/>
        </w:rPr>
      </w:pPr>
    </w:p>
    <w:p w14:paraId="05C892C0" w14:textId="77777777" w:rsidR="00C41050" w:rsidRDefault="00C41050">
      <w:pPr>
        <w:rPr>
          <w:rFonts w:hint="eastAsia"/>
        </w:rPr>
      </w:pPr>
    </w:p>
    <w:p w14:paraId="65E95D0F" w14:textId="77777777" w:rsidR="00C41050" w:rsidRDefault="00C41050">
      <w:pPr>
        <w:rPr>
          <w:rFonts w:hint="eastAsia"/>
        </w:rPr>
      </w:pPr>
      <w:r>
        <w:rPr>
          <w:rFonts w:hint="eastAsia"/>
        </w:rPr>
        <w:t>五、在库监控与盘点</w:t>
      </w:r>
    </w:p>
    <w:p w14:paraId="5EED99E3" w14:textId="77777777" w:rsidR="00C41050" w:rsidRDefault="00C41050">
      <w:pPr>
        <w:rPr>
          <w:rFonts w:hint="eastAsia"/>
        </w:rPr>
      </w:pPr>
      <w:r>
        <w:rPr>
          <w:rFonts w:hint="eastAsia"/>
        </w:rPr>
        <w:t>定期对在库货物进行监控和盘点是保证账实相符的重要手段。监控可以查看货物的存储状态、仓库的安全状况等。盘点则是全面核对仓库内实际的货物数量和种类与库存记录是否一致。盘点的方式有多种，如定期全面盘点、循环盘点等。通过有效的监控和盘点，可以及时发现库存管理中存在的问题，如货物丢失、账实不符等，并及时进行调整和改进。</w:t>
      </w:r>
    </w:p>
    <w:p w14:paraId="0E2174A2" w14:textId="77777777" w:rsidR="00C41050" w:rsidRDefault="00C41050">
      <w:pPr>
        <w:rPr>
          <w:rFonts w:hint="eastAsia"/>
        </w:rPr>
      </w:pPr>
    </w:p>
    <w:p w14:paraId="4E524E3E" w14:textId="77777777" w:rsidR="00C41050" w:rsidRDefault="00C41050">
      <w:pPr>
        <w:rPr>
          <w:rFonts w:hint="eastAsia"/>
        </w:rPr>
      </w:pPr>
    </w:p>
    <w:p w14:paraId="3250D553" w14:textId="77777777" w:rsidR="00C41050" w:rsidRDefault="00C41050">
      <w:pPr>
        <w:rPr>
          <w:rFonts w:hint="eastAsia"/>
        </w:rPr>
      </w:pPr>
      <w:r>
        <w:rPr>
          <w:rFonts w:hint="eastAsia"/>
        </w:rPr>
        <w:t>六、在库与供应链的关系</w:t>
      </w:r>
    </w:p>
    <w:p w14:paraId="1807A49A" w14:textId="77777777" w:rsidR="00C41050" w:rsidRDefault="00C41050">
      <w:pPr>
        <w:rPr>
          <w:rFonts w:hint="eastAsia"/>
        </w:rPr>
      </w:pPr>
      <w:r>
        <w:rPr>
          <w:rFonts w:hint="eastAsia"/>
        </w:rPr>
        <w:t>在库是供应链中的重要环节。它连接着供应商和生产环节、销售和配送环节。在库的状态直接影响着供应链的灵活性和响应速度。一个高效的在库管理系统能够使供应链更加顺畅地运作，提高企业整体的竞争力。例如，在遇到突发的订单增加或者供应短缺时，合理管理的在库能够迅速做出反应，保障货物的供应。</w:t>
      </w:r>
    </w:p>
    <w:p w14:paraId="278E6F51" w14:textId="77777777" w:rsidR="00C41050" w:rsidRDefault="00C41050">
      <w:pPr>
        <w:rPr>
          <w:rFonts w:hint="eastAsia"/>
        </w:rPr>
      </w:pPr>
    </w:p>
    <w:p w14:paraId="300E178D" w14:textId="77777777" w:rsidR="00C41050" w:rsidRDefault="00C41050">
      <w:pPr>
        <w:rPr>
          <w:rFonts w:hint="eastAsia"/>
        </w:rPr>
      </w:pPr>
      <w:r>
        <w:rPr>
          <w:rFonts w:hint="eastAsia"/>
        </w:rPr>
        <w:t>本文是由每日作文网(2345lzwz.com)为大家创作</w:t>
      </w:r>
    </w:p>
    <w:p w14:paraId="5F33AEC8" w14:textId="1E514D45" w:rsidR="000E2E0D" w:rsidRDefault="000E2E0D"/>
    <w:sectPr w:rsidR="000E2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0D"/>
    <w:rsid w:val="000E2E0D"/>
    <w:rsid w:val="009E59BB"/>
    <w:rsid w:val="00C4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C7AE9C-AE84-4EE4-B278-A86A99D9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E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E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E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E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E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E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E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E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E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E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E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E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E0D"/>
    <w:rPr>
      <w:rFonts w:cstheme="majorBidi"/>
      <w:color w:val="2F5496" w:themeColor="accent1" w:themeShade="BF"/>
      <w:sz w:val="28"/>
      <w:szCs w:val="28"/>
    </w:rPr>
  </w:style>
  <w:style w:type="character" w:customStyle="1" w:styleId="50">
    <w:name w:val="标题 5 字符"/>
    <w:basedOn w:val="a0"/>
    <w:link w:val="5"/>
    <w:uiPriority w:val="9"/>
    <w:semiHidden/>
    <w:rsid w:val="000E2E0D"/>
    <w:rPr>
      <w:rFonts w:cstheme="majorBidi"/>
      <w:color w:val="2F5496" w:themeColor="accent1" w:themeShade="BF"/>
      <w:sz w:val="24"/>
    </w:rPr>
  </w:style>
  <w:style w:type="character" w:customStyle="1" w:styleId="60">
    <w:name w:val="标题 6 字符"/>
    <w:basedOn w:val="a0"/>
    <w:link w:val="6"/>
    <w:uiPriority w:val="9"/>
    <w:semiHidden/>
    <w:rsid w:val="000E2E0D"/>
    <w:rPr>
      <w:rFonts w:cstheme="majorBidi"/>
      <w:b/>
      <w:bCs/>
      <w:color w:val="2F5496" w:themeColor="accent1" w:themeShade="BF"/>
    </w:rPr>
  </w:style>
  <w:style w:type="character" w:customStyle="1" w:styleId="70">
    <w:name w:val="标题 7 字符"/>
    <w:basedOn w:val="a0"/>
    <w:link w:val="7"/>
    <w:uiPriority w:val="9"/>
    <w:semiHidden/>
    <w:rsid w:val="000E2E0D"/>
    <w:rPr>
      <w:rFonts w:cstheme="majorBidi"/>
      <w:b/>
      <w:bCs/>
      <w:color w:val="595959" w:themeColor="text1" w:themeTint="A6"/>
    </w:rPr>
  </w:style>
  <w:style w:type="character" w:customStyle="1" w:styleId="80">
    <w:name w:val="标题 8 字符"/>
    <w:basedOn w:val="a0"/>
    <w:link w:val="8"/>
    <w:uiPriority w:val="9"/>
    <w:semiHidden/>
    <w:rsid w:val="000E2E0D"/>
    <w:rPr>
      <w:rFonts w:cstheme="majorBidi"/>
      <w:color w:val="595959" w:themeColor="text1" w:themeTint="A6"/>
    </w:rPr>
  </w:style>
  <w:style w:type="character" w:customStyle="1" w:styleId="90">
    <w:name w:val="标题 9 字符"/>
    <w:basedOn w:val="a0"/>
    <w:link w:val="9"/>
    <w:uiPriority w:val="9"/>
    <w:semiHidden/>
    <w:rsid w:val="000E2E0D"/>
    <w:rPr>
      <w:rFonts w:eastAsiaTheme="majorEastAsia" w:cstheme="majorBidi"/>
      <w:color w:val="595959" w:themeColor="text1" w:themeTint="A6"/>
    </w:rPr>
  </w:style>
  <w:style w:type="paragraph" w:styleId="a3">
    <w:name w:val="Title"/>
    <w:basedOn w:val="a"/>
    <w:next w:val="a"/>
    <w:link w:val="a4"/>
    <w:uiPriority w:val="10"/>
    <w:qFormat/>
    <w:rsid w:val="000E2E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E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E0D"/>
    <w:pPr>
      <w:spacing w:before="160"/>
      <w:jc w:val="center"/>
    </w:pPr>
    <w:rPr>
      <w:i/>
      <w:iCs/>
      <w:color w:val="404040" w:themeColor="text1" w:themeTint="BF"/>
    </w:rPr>
  </w:style>
  <w:style w:type="character" w:customStyle="1" w:styleId="a8">
    <w:name w:val="引用 字符"/>
    <w:basedOn w:val="a0"/>
    <w:link w:val="a7"/>
    <w:uiPriority w:val="29"/>
    <w:rsid w:val="000E2E0D"/>
    <w:rPr>
      <w:i/>
      <w:iCs/>
      <w:color w:val="404040" w:themeColor="text1" w:themeTint="BF"/>
    </w:rPr>
  </w:style>
  <w:style w:type="paragraph" w:styleId="a9">
    <w:name w:val="List Paragraph"/>
    <w:basedOn w:val="a"/>
    <w:uiPriority w:val="34"/>
    <w:qFormat/>
    <w:rsid w:val="000E2E0D"/>
    <w:pPr>
      <w:ind w:left="720"/>
      <w:contextualSpacing/>
    </w:pPr>
  </w:style>
  <w:style w:type="character" w:styleId="aa">
    <w:name w:val="Intense Emphasis"/>
    <w:basedOn w:val="a0"/>
    <w:uiPriority w:val="21"/>
    <w:qFormat/>
    <w:rsid w:val="000E2E0D"/>
    <w:rPr>
      <w:i/>
      <w:iCs/>
      <w:color w:val="2F5496" w:themeColor="accent1" w:themeShade="BF"/>
    </w:rPr>
  </w:style>
  <w:style w:type="paragraph" w:styleId="ab">
    <w:name w:val="Intense Quote"/>
    <w:basedOn w:val="a"/>
    <w:next w:val="a"/>
    <w:link w:val="ac"/>
    <w:uiPriority w:val="30"/>
    <w:qFormat/>
    <w:rsid w:val="000E2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E0D"/>
    <w:rPr>
      <w:i/>
      <w:iCs/>
      <w:color w:val="2F5496" w:themeColor="accent1" w:themeShade="BF"/>
    </w:rPr>
  </w:style>
  <w:style w:type="character" w:styleId="ad">
    <w:name w:val="Intense Reference"/>
    <w:basedOn w:val="a0"/>
    <w:uiPriority w:val="32"/>
    <w:qFormat/>
    <w:rsid w:val="000E2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