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B241" w14:textId="77777777" w:rsidR="00B17473" w:rsidRDefault="00B17473">
      <w:pPr>
        <w:rPr>
          <w:rFonts w:hint="eastAsia"/>
        </w:rPr>
      </w:pPr>
      <w:r>
        <w:rPr>
          <w:rFonts w:hint="eastAsia"/>
        </w:rPr>
        <w:t>争讼的拼音怎么读</w:t>
      </w:r>
    </w:p>
    <w:p w14:paraId="2499BAEB" w14:textId="77777777" w:rsidR="00B17473" w:rsidRDefault="00B17473">
      <w:pPr>
        <w:rPr>
          <w:rFonts w:hint="eastAsia"/>
        </w:rPr>
      </w:pPr>
      <w:r>
        <w:rPr>
          <w:rFonts w:hint="eastAsia"/>
        </w:rPr>
        <w:t>争讼，“zhēng sòng”，这个词汇在现代汉语中并不常见，但了解其正确的拼音发音对于学习古汉语、法律术语或特定历史背景下的文献阅读来说是非常重要的。首先，我们来拆解一下这个词组。“争”读作“zhēng”，意为争夺、争论；而“讼”则读作“sòng”，指的是诉讼、打官司。两字组合在一起，通常用来描述人们因为利益、权利等发生冲突，并通过法律途径解决的过程。</w:t>
      </w:r>
    </w:p>
    <w:p w14:paraId="1C729EAF" w14:textId="77777777" w:rsidR="00B17473" w:rsidRDefault="00B17473">
      <w:pPr>
        <w:rPr>
          <w:rFonts w:hint="eastAsia"/>
        </w:rPr>
      </w:pPr>
    </w:p>
    <w:p w14:paraId="175AFC02" w14:textId="77777777" w:rsidR="00B17473" w:rsidRDefault="00B17473">
      <w:pPr>
        <w:rPr>
          <w:rFonts w:hint="eastAsia"/>
        </w:rPr>
      </w:pPr>
    </w:p>
    <w:p w14:paraId="647A2ADA" w14:textId="77777777" w:rsidR="00B17473" w:rsidRDefault="00B17473">
      <w:pPr>
        <w:rPr>
          <w:rFonts w:hint="eastAsia"/>
        </w:rPr>
      </w:pPr>
      <w:r>
        <w:rPr>
          <w:rFonts w:hint="eastAsia"/>
        </w:rPr>
        <w:t>深入理解“争”的含义与发音</w:t>
      </w:r>
    </w:p>
    <w:p w14:paraId="686ADE43" w14:textId="77777777" w:rsidR="00B17473" w:rsidRDefault="00B17473">
      <w:pPr>
        <w:rPr>
          <w:rFonts w:hint="eastAsia"/>
        </w:rPr>
      </w:pPr>
      <w:r>
        <w:rPr>
          <w:rFonts w:hint="eastAsia"/>
        </w:rPr>
        <w:t>“争”，作为汉字之一，有着丰富的文化内涵和历史渊源。从发音角度来看，“争”的拼音是“zhēng”，属于第一声，发音时声音平稳且略带升调。在古代汉语中，“争”不仅仅指物质上的争夺，还涉及到思想、道德层面的竞争与辩论。它反映了人类社会活动中一个非常基本的现象：即当资源有限时，个体或群体间可能会产生竞争行为。这种竞争既可以是正面积极的，如学术争鸣促进知识进步；也可能是负面消极的，如因私欲引发的纷争。</w:t>
      </w:r>
    </w:p>
    <w:p w14:paraId="601889B2" w14:textId="77777777" w:rsidR="00B17473" w:rsidRDefault="00B17473">
      <w:pPr>
        <w:rPr>
          <w:rFonts w:hint="eastAsia"/>
        </w:rPr>
      </w:pPr>
    </w:p>
    <w:p w14:paraId="1EFBF7B3" w14:textId="77777777" w:rsidR="00B17473" w:rsidRDefault="00B17473">
      <w:pPr>
        <w:rPr>
          <w:rFonts w:hint="eastAsia"/>
        </w:rPr>
      </w:pPr>
    </w:p>
    <w:p w14:paraId="7B6702D0" w14:textId="77777777" w:rsidR="00B17473" w:rsidRDefault="00B17473">
      <w:pPr>
        <w:rPr>
          <w:rFonts w:hint="eastAsia"/>
        </w:rPr>
      </w:pPr>
      <w:r>
        <w:rPr>
          <w:rFonts w:hint="eastAsia"/>
        </w:rPr>
        <w:t>解析“讼”的读音及其背后的文化意义</w:t>
      </w:r>
    </w:p>
    <w:p w14:paraId="02F9481E" w14:textId="77777777" w:rsidR="00B17473" w:rsidRDefault="00B17473">
      <w:pPr>
        <w:rPr>
          <w:rFonts w:hint="eastAsia"/>
        </w:rPr>
      </w:pPr>
      <w:r>
        <w:rPr>
          <w:rFonts w:hint="eastAsia"/>
        </w:rPr>
        <w:t>“讼”，读作“sòng”，同样是第一声。在传统中国文化里，“讼”往往带有贬义色彩，因为它直接关联到冲突、矛盾以及不得不通过第三方（通常是官府）介入才能解决的问题。《说文解字》中对“讼”的解释为：“争也。”这表明，在古代中国社会，人们普遍认为和谐为贵，尽量避免走向诉讼的道路。因此，“讼”不仅是一个法律概念，更是一种社会价值观的体现——倡导和平共处，减少不必要的争端。</w:t>
      </w:r>
    </w:p>
    <w:p w14:paraId="13018513" w14:textId="77777777" w:rsidR="00B17473" w:rsidRDefault="00B17473">
      <w:pPr>
        <w:rPr>
          <w:rFonts w:hint="eastAsia"/>
        </w:rPr>
      </w:pPr>
    </w:p>
    <w:p w14:paraId="049287EC" w14:textId="77777777" w:rsidR="00B17473" w:rsidRDefault="00B17473">
      <w:pPr>
        <w:rPr>
          <w:rFonts w:hint="eastAsia"/>
        </w:rPr>
      </w:pPr>
    </w:p>
    <w:p w14:paraId="1D9CA036" w14:textId="77777777" w:rsidR="00B17473" w:rsidRDefault="00B17473">
      <w:pPr>
        <w:rPr>
          <w:rFonts w:hint="eastAsia"/>
        </w:rPr>
      </w:pPr>
      <w:r>
        <w:rPr>
          <w:rFonts w:hint="eastAsia"/>
        </w:rPr>
        <w:t>争讼在现代社会的应用及影响</w:t>
      </w:r>
    </w:p>
    <w:p w14:paraId="4C7331EE" w14:textId="77777777" w:rsidR="00B17473" w:rsidRDefault="00B17473">
      <w:pPr>
        <w:rPr>
          <w:rFonts w:hint="eastAsia"/>
        </w:rPr>
      </w:pPr>
      <w:r>
        <w:rPr>
          <w:rFonts w:hint="eastAsia"/>
        </w:rPr>
        <w:t>随着时代的发展和社会的进步，虽然“争讼”的原始含义依然存在，但在现代社会背景下，它的应用范围得到了极大的扩展。如今，“争讼”更多地被用于描述民事纠纷、商业争议乃至国际仲裁等多种情境下依法维权的行为。值得注意的是，尽管现代社会鼓励依法解决问题，但这并不意味着鼓励无谓的争斗。相反，通过合法途径表达诉求、维护权益已成为一种文明、理性的选择。</w:t>
      </w:r>
    </w:p>
    <w:p w14:paraId="507302B2" w14:textId="77777777" w:rsidR="00B17473" w:rsidRDefault="00B17473">
      <w:pPr>
        <w:rPr>
          <w:rFonts w:hint="eastAsia"/>
        </w:rPr>
      </w:pPr>
    </w:p>
    <w:p w14:paraId="676B636E" w14:textId="77777777" w:rsidR="00B17473" w:rsidRDefault="00B17473">
      <w:pPr>
        <w:rPr>
          <w:rFonts w:hint="eastAsia"/>
        </w:rPr>
      </w:pPr>
    </w:p>
    <w:p w14:paraId="2A34CAFD" w14:textId="77777777" w:rsidR="00B17473" w:rsidRDefault="00B17473">
      <w:pPr>
        <w:rPr>
          <w:rFonts w:hint="eastAsia"/>
        </w:rPr>
      </w:pPr>
      <w:r>
        <w:rPr>
          <w:rFonts w:hint="eastAsia"/>
        </w:rPr>
        <w:t>总结</w:t>
      </w:r>
    </w:p>
    <w:p w14:paraId="54D9AE2F" w14:textId="77777777" w:rsidR="00B17473" w:rsidRDefault="00B17473">
      <w:pPr>
        <w:rPr>
          <w:rFonts w:hint="eastAsia"/>
        </w:rPr>
      </w:pPr>
      <w:r>
        <w:rPr>
          <w:rFonts w:hint="eastAsia"/>
        </w:rPr>
        <w:t>综上所述，“争讼”的正确拼音为“zhēng sòng”。通过对这一词汇的学习，我们不仅能掌握其准确的发音，还能深入了解背后蕴含的文化价值和社会意义。无论是古代还是现代，“争讼”都提醒着我们要以理智的态度面对分歧，寻求公正合理的解决方案。</w:t>
      </w:r>
    </w:p>
    <w:p w14:paraId="0DAC7D25" w14:textId="77777777" w:rsidR="00B17473" w:rsidRDefault="00B17473">
      <w:pPr>
        <w:rPr>
          <w:rFonts w:hint="eastAsia"/>
        </w:rPr>
      </w:pPr>
    </w:p>
    <w:p w14:paraId="003F9714" w14:textId="77777777" w:rsidR="00B17473" w:rsidRDefault="00B17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26DFC" w14:textId="2D49B8B4" w:rsidR="00CC79EF" w:rsidRDefault="00CC79EF"/>
    <w:sectPr w:rsidR="00CC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EF"/>
    <w:rsid w:val="009E59BB"/>
    <w:rsid w:val="00B17473"/>
    <w:rsid w:val="00C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470A1-5E6D-446B-9A0A-468C9ED1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