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2DC7A" w14:textId="77777777" w:rsidR="00D9621F" w:rsidRDefault="00D9621F">
      <w:pPr>
        <w:rPr>
          <w:rFonts w:hint="eastAsia"/>
        </w:rPr>
      </w:pPr>
      <w:r>
        <w:rPr>
          <w:rFonts w:hint="eastAsia"/>
        </w:rPr>
        <w:t>中文转韦氏的拼音</w:t>
      </w:r>
    </w:p>
    <w:p w14:paraId="70EE2EE5" w14:textId="77777777" w:rsidR="00D9621F" w:rsidRDefault="00D9621F">
      <w:pPr>
        <w:rPr>
          <w:rFonts w:hint="eastAsia"/>
        </w:rPr>
      </w:pPr>
      <w:r>
        <w:rPr>
          <w:rFonts w:hint="eastAsia"/>
        </w:rPr>
        <w:t>韦氏拼音，又称为威妥玛拼音，是19世纪中期由英国人威妥玛（Thomas Francis Wade）设计的一种用于标记汉语官话读音的系统。随着中国与西方世界交流日益频繁，这种拼音系统成为了外国人学习和理解汉语发音的重要工具之一。虽然如今已被汉语拼音所取代，但在一些特定领域如学术研究、历史文献以及部分海外华人社区中，韦氏拼音仍然占据着一定的地位。</w:t>
      </w:r>
    </w:p>
    <w:p w14:paraId="533402ED" w14:textId="77777777" w:rsidR="00D9621F" w:rsidRDefault="00D9621F">
      <w:pPr>
        <w:rPr>
          <w:rFonts w:hint="eastAsia"/>
        </w:rPr>
      </w:pPr>
    </w:p>
    <w:p w14:paraId="63EE00AE" w14:textId="77777777" w:rsidR="00D9621F" w:rsidRDefault="00D9621F">
      <w:pPr>
        <w:rPr>
          <w:rFonts w:hint="eastAsia"/>
        </w:rPr>
      </w:pPr>
    </w:p>
    <w:p w14:paraId="6FAB6A70" w14:textId="77777777" w:rsidR="00D9621F" w:rsidRDefault="00D9621F">
      <w:pPr>
        <w:rPr>
          <w:rFonts w:hint="eastAsia"/>
        </w:rPr>
      </w:pPr>
      <w:r>
        <w:rPr>
          <w:rFonts w:hint="eastAsia"/>
        </w:rPr>
        <w:t>历史背景与发展</w:t>
      </w:r>
    </w:p>
    <w:p w14:paraId="53806891" w14:textId="77777777" w:rsidR="00D9621F" w:rsidRDefault="00D9621F">
      <w:pPr>
        <w:rPr>
          <w:rFonts w:hint="eastAsia"/>
        </w:rPr>
      </w:pPr>
      <w:r>
        <w:rPr>
          <w:rFonts w:hint="eastAsia"/>
        </w:rPr>
        <w:t>韦氏拼音诞生于19世纪中叶，正值清朝末期，是中国与西方国家接触日益增多的时代产物。威妥玛作为英国驻华外交官，他基于自己对中国语言的研究，开发了这套拼音系统。这套系统最初是为了帮助在华的英国官员更好地掌握汉语而设计的，后来逐渐被广泛应用于各种涉及汉语的英文书籍、文献之中。尽管现代汉语拼音已经普及，但韦氏拼音在某些领域依然发挥着不可替代的作用。</w:t>
      </w:r>
    </w:p>
    <w:p w14:paraId="0CBDCB94" w14:textId="77777777" w:rsidR="00D9621F" w:rsidRDefault="00D9621F">
      <w:pPr>
        <w:rPr>
          <w:rFonts w:hint="eastAsia"/>
        </w:rPr>
      </w:pPr>
    </w:p>
    <w:p w14:paraId="38A3CF3B" w14:textId="77777777" w:rsidR="00D9621F" w:rsidRDefault="00D9621F">
      <w:pPr>
        <w:rPr>
          <w:rFonts w:hint="eastAsia"/>
        </w:rPr>
      </w:pPr>
    </w:p>
    <w:p w14:paraId="7FD80F54" w14:textId="77777777" w:rsidR="00D9621F" w:rsidRDefault="00D9621F">
      <w:pPr>
        <w:rPr>
          <w:rFonts w:hint="eastAsia"/>
        </w:rPr>
      </w:pPr>
      <w:r>
        <w:rPr>
          <w:rFonts w:hint="eastAsia"/>
        </w:rPr>
        <w:t>使用场景</w:t>
      </w:r>
    </w:p>
    <w:p w14:paraId="65EAFD85" w14:textId="77777777" w:rsidR="00D9621F" w:rsidRDefault="00D9621F">
      <w:pPr>
        <w:rPr>
          <w:rFonts w:hint="eastAsia"/>
        </w:rPr>
      </w:pPr>
      <w:r>
        <w:rPr>
          <w:rFonts w:hint="eastAsia"/>
        </w:rPr>
        <w:t>在当前环境下，韦氏拼音主要应用在历史文献翻译、古籍整理、国际汉学研究等领域。由于许多早期关于中国的英文资料采用的是韦氏拼音标注汉字读音，因此对于从事相关领域的学者来说，了解并能够运用韦氏拼音是非常必要的。此外，在一些传统上以韦氏拼音为基础进行命名的地方或机构名称中，继续保留其原有的拼写方式也是为了尊重历史和文化传承。</w:t>
      </w:r>
    </w:p>
    <w:p w14:paraId="1A3CCE76" w14:textId="77777777" w:rsidR="00D9621F" w:rsidRDefault="00D9621F">
      <w:pPr>
        <w:rPr>
          <w:rFonts w:hint="eastAsia"/>
        </w:rPr>
      </w:pPr>
    </w:p>
    <w:p w14:paraId="2BC7BF80" w14:textId="77777777" w:rsidR="00D9621F" w:rsidRDefault="00D9621F">
      <w:pPr>
        <w:rPr>
          <w:rFonts w:hint="eastAsia"/>
        </w:rPr>
      </w:pPr>
    </w:p>
    <w:p w14:paraId="0F601ECF" w14:textId="77777777" w:rsidR="00D9621F" w:rsidRDefault="00D9621F">
      <w:pPr>
        <w:rPr>
          <w:rFonts w:hint="eastAsia"/>
        </w:rPr>
      </w:pPr>
      <w:r>
        <w:rPr>
          <w:rFonts w:hint="eastAsia"/>
        </w:rPr>
        <w:t>转换方法与工具</w:t>
      </w:r>
    </w:p>
    <w:p w14:paraId="60835533" w14:textId="77777777" w:rsidR="00D9621F" w:rsidRDefault="00D9621F">
      <w:pPr>
        <w:rPr>
          <w:rFonts w:hint="eastAsia"/>
        </w:rPr>
      </w:pPr>
      <w:r>
        <w:rPr>
          <w:rFonts w:hint="eastAsia"/>
        </w:rPr>
        <w:t>将中文转换为韦氏拼音并非易事，因为这不仅涉及到对汉语发音规则的理解，还需要熟悉韦氏拼音特有的表示法。幸运的是，现在有许多在线工具和软件可以自动完成这一过程，极大地简化了用户的工作量。这些工具通常允许用户输入汉字文本，并选择输出为韦氏拼音格式。不过值得注意的是，由于两种拼音系统的差异，自动转换可能无法完全准确地反映出所有细节，尤其是在处理方言词汇或具有特殊读音的字词时。</w:t>
      </w:r>
    </w:p>
    <w:p w14:paraId="28FEF2B2" w14:textId="77777777" w:rsidR="00D9621F" w:rsidRDefault="00D9621F">
      <w:pPr>
        <w:rPr>
          <w:rFonts w:hint="eastAsia"/>
        </w:rPr>
      </w:pPr>
    </w:p>
    <w:p w14:paraId="49928070" w14:textId="77777777" w:rsidR="00D9621F" w:rsidRDefault="00D9621F">
      <w:pPr>
        <w:rPr>
          <w:rFonts w:hint="eastAsia"/>
        </w:rPr>
      </w:pPr>
    </w:p>
    <w:p w14:paraId="4646B46C" w14:textId="77777777" w:rsidR="00D9621F" w:rsidRDefault="00D9621F">
      <w:pPr>
        <w:rPr>
          <w:rFonts w:hint="eastAsia"/>
        </w:rPr>
      </w:pPr>
      <w:r>
        <w:rPr>
          <w:rFonts w:hint="eastAsia"/>
        </w:rPr>
        <w:t>挑战与局限性</w:t>
      </w:r>
    </w:p>
    <w:p w14:paraId="6051A2CC" w14:textId="77777777" w:rsidR="00D9621F" w:rsidRDefault="00D9621F">
      <w:pPr>
        <w:rPr>
          <w:rFonts w:hint="eastAsia"/>
        </w:rPr>
      </w:pPr>
      <w:r>
        <w:rPr>
          <w:rFonts w:hint="eastAsia"/>
        </w:rPr>
        <w:t>尽管韦氏拼音有着重要的历史价值和实际用途，但它也存在一些局限性。首先，随着时间的发展，汉语本身的发音也在发生变化，而韦氏拼音基于19世纪的语音标准，可能无法精确反映现代汉语的实际发音情况。其次，韦氏拼音的设计主要是针对普通话，对于其他汉语方言的支持较为有限。最后，由于汉语拼音已经成为国际通用的标准，新一代的学习者可能对韦氏拼音不太熟悉，这也限制了它的普及程度。</w:t>
      </w:r>
    </w:p>
    <w:p w14:paraId="31D866EE" w14:textId="77777777" w:rsidR="00D9621F" w:rsidRDefault="00D9621F">
      <w:pPr>
        <w:rPr>
          <w:rFonts w:hint="eastAsia"/>
        </w:rPr>
      </w:pPr>
    </w:p>
    <w:p w14:paraId="2C1C8CF6" w14:textId="77777777" w:rsidR="00D9621F" w:rsidRDefault="00D96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B7163" w14:textId="55F17B85" w:rsidR="000C4E5C" w:rsidRDefault="000C4E5C"/>
    <w:sectPr w:rsidR="000C4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5C"/>
    <w:rsid w:val="000C4E5C"/>
    <w:rsid w:val="009E59BB"/>
    <w:rsid w:val="00D9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1C15D-EDF8-4728-B21E-104DAE2B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4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4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4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4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4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4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4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4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4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4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4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4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4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4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4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4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4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4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4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4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4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4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4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4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4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4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4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