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C19C" w14:textId="77777777" w:rsidR="008A5DE9" w:rsidRDefault="008A5DE9">
      <w:pPr>
        <w:rPr>
          <w:rFonts w:hint="eastAsia"/>
        </w:rPr>
      </w:pPr>
      <w:r>
        <w:rPr>
          <w:rFonts w:hint="eastAsia"/>
        </w:rPr>
        <w:t>GANG</w:t>
      </w:r>
    </w:p>
    <w:p w14:paraId="4E8E5CF3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B2FF6" w14:textId="77777777" w:rsidR="008A5DE9" w:rsidRDefault="008A5DE9">
      <w:pPr>
        <w:rPr>
          <w:rFonts w:hint="eastAsia"/>
        </w:rPr>
      </w:pPr>
      <w:r>
        <w:rPr>
          <w:rFonts w:hint="eastAsia"/>
        </w:rPr>
        <w:t>“钢” 的拼音大写形式为：GANG。钢，作为一种基础材料，在现代社会中扮演着不可或缺的角色。它不仅是建筑物的骨架，也是无数机械和工具的心脏。从古代文明到现代工业革命，钢材的发展历程是一部人类技术进步的编年史。它的故事开始于铁矿石被提炼成生铁，然后通过去除杂质并添加适量的碳和其他合金元素，最终形成具有不同特性的钢。</w:t>
      </w:r>
    </w:p>
    <w:p w14:paraId="48D8D40F" w14:textId="77777777" w:rsidR="008A5DE9" w:rsidRDefault="008A5DE9">
      <w:pPr>
        <w:rPr>
          <w:rFonts w:hint="eastAsia"/>
        </w:rPr>
      </w:pPr>
    </w:p>
    <w:p w14:paraId="1D7FEEEA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E8005" w14:textId="77777777" w:rsidR="008A5DE9" w:rsidRDefault="008A5DE9">
      <w:pPr>
        <w:rPr>
          <w:rFonts w:hint="eastAsia"/>
        </w:rPr>
      </w:pPr>
      <w:r>
        <w:rPr>
          <w:rFonts w:hint="eastAsia"/>
        </w:rPr>
        <w:t>钢的历史演变</w:t>
      </w:r>
    </w:p>
    <w:p w14:paraId="35F416C0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45E6" w14:textId="77777777" w:rsidR="008A5DE9" w:rsidRDefault="008A5DE9">
      <w:pPr>
        <w:rPr>
          <w:rFonts w:hint="eastAsia"/>
        </w:rPr>
      </w:pPr>
      <w:r>
        <w:rPr>
          <w:rFonts w:hint="eastAsia"/>
        </w:rPr>
        <w:t>追溯历史，最早的炼钢证据可以回溯至公元前1800年的安纳托利亚地区。那时的人们已经开始掌握了如何将铁与木炭一起加热，以制造出更坚固耐用的工具。随着时间推移，到了中世纪，波斯和印度工匠发明了乌兹钢，这种钢因其高硬度和锋利度而闻名遐迩。进入近代，贝塞麦转炉法、马丁碱性平炉法等技术革新让大规模生产钢铁成为可能，从而开启了工业化的大门。</w:t>
      </w:r>
    </w:p>
    <w:p w14:paraId="4F3E4AF2" w14:textId="77777777" w:rsidR="008A5DE9" w:rsidRDefault="008A5DE9">
      <w:pPr>
        <w:rPr>
          <w:rFonts w:hint="eastAsia"/>
        </w:rPr>
      </w:pPr>
    </w:p>
    <w:p w14:paraId="2F49D2C3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57630" w14:textId="77777777" w:rsidR="008A5DE9" w:rsidRDefault="008A5DE9">
      <w:pPr>
        <w:rPr>
          <w:rFonts w:hint="eastAsia"/>
        </w:rPr>
      </w:pPr>
      <w:r>
        <w:rPr>
          <w:rFonts w:hint="eastAsia"/>
        </w:rPr>
        <w:t>钢的分类</w:t>
      </w:r>
    </w:p>
    <w:p w14:paraId="518B22AF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FD2ED" w14:textId="77777777" w:rsidR="008A5DE9" w:rsidRDefault="008A5DE9">
      <w:pPr>
        <w:rPr>
          <w:rFonts w:hint="eastAsia"/>
        </w:rPr>
      </w:pPr>
      <w:r>
        <w:rPr>
          <w:rFonts w:hint="eastAsia"/>
        </w:rPr>
        <w:t>根据含碳量的不同，钢主要分为低碳钢、中碳钢以及高碳钢三类。低碳钢通常用于需要良好焊接性和成型性的场合；中碳钢则在强度和韧性之间取得了平衡，适用于制造齿轮和轴类零件；高碳钢由于其高强度和耐磨性，是刀具和弹簧的理想选择。还有特殊性能钢如不锈钢、耐热钢等，它们通过添加铬、镍等合金元素来获得特定属性。</w:t>
      </w:r>
    </w:p>
    <w:p w14:paraId="4841C7D5" w14:textId="77777777" w:rsidR="008A5DE9" w:rsidRDefault="008A5DE9">
      <w:pPr>
        <w:rPr>
          <w:rFonts w:hint="eastAsia"/>
        </w:rPr>
      </w:pPr>
    </w:p>
    <w:p w14:paraId="64242625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33D0C" w14:textId="77777777" w:rsidR="008A5DE9" w:rsidRDefault="008A5DE9">
      <w:pPr>
        <w:rPr>
          <w:rFonts w:hint="eastAsia"/>
        </w:rPr>
      </w:pPr>
      <w:r>
        <w:rPr>
          <w:rFonts w:hint="eastAsia"/>
        </w:rPr>
        <w:t>钢的应用领域</w:t>
      </w:r>
    </w:p>
    <w:p w14:paraId="08415D90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B51D9" w14:textId="77777777" w:rsidR="008A5DE9" w:rsidRDefault="008A5DE9">
      <w:pPr>
        <w:rPr>
          <w:rFonts w:hint="eastAsia"/>
        </w:rPr>
      </w:pPr>
      <w:r>
        <w:rPr>
          <w:rFonts w:hint="eastAsia"/>
        </w:rPr>
        <w:t>钢的身影无处不在。建筑行业依赖于结构用钢来构建高楼大厦；交通运输领域中的汽车、火车乃至飞机都离不开高强度轻量化钢材的支持；家电产品也大量使用镀锌板或冷轧板作为外壳材料。不仅如此，在能源领域，无论是传统的火力发电厂还是新兴的风力发电机，也都少不了各种规格的钢管和板材。可以说，没有钢就没有现代社会的繁荣景象。</w:t>
      </w:r>
    </w:p>
    <w:p w14:paraId="1017C0CD" w14:textId="77777777" w:rsidR="008A5DE9" w:rsidRDefault="008A5DE9">
      <w:pPr>
        <w:rPr>
          <w:rFonts w:hint="eastAsia"/>
        </w:rPr>
      </w:pPr>
    </w:p>
    <w:p w14:paraId="5A91B4AB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6B1C" w14:textId="77777777" w:rsidR="008A5DE9" w:rsidRDefault="008A5DE9">
      <w:pPr>
        <w:rPr>
          <w:rFonts w:hint="eastAsia"/>
        </w:rPr>
      </w:pPr>
      <w:r>
        <w:rPr>
          <w:rFonts w:hint="eastAsia"/>
        </w:rPr>
        <w:t>钢的未来展望</w:t>
      </w:r>
    </w:p>
    <w:p w14:paraId="552715AE" w14:textId="77777777" w:rsidR="008A5DE9" w:rsidRDefault="008A5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5A4B6" w14:textId="77777777" w:rsidR="008A5DE9" w:rsidRDefault="008A5DE9">
      <w:pPr>
        <w:rPr>
          <w:rFonts w:hint="eastAsia"/>
        </w:rPr>
      </w:pPr>
      <w:r>
        <w:rPr>
          <w:rFonts w:hint="eastAsia"/>
        </w:rPr>
        <w:t>随着科技的进步，人们对钢的要求也在不断提高。新型钢材的研发致力于提高材料的强度、耐腐蚀性和加工性能，同时减少对环境的影响。例如，第三代先进高强度钢（AHSS）不仅减轻了车辆重量，提高了燃油效率，还增强了碰撞安全性。绿色制钢技术正在兴起，旨在降低二氧化碳排放，实现可持续发展。钢将继续在推动社会进步方面发挥重要作用，并不断适应新的挑战和发展需求。</w:t>
      </w:r>
    </w:p>
    <w:p w14:paraId="24F9AFEC" w14:textId="77777777" w:rsidR="008A5DE9" w:rsidRDefault="008A5DE9">
      <w:pPr>
        <w:rPr>
          <w:rFonts w:hint="eastAsia"/>
        </w:rPr>
      </w:pPr>
    </w:p>
    <w:p w14:paraId="0D799B5A" w14:textId="77777777" w:rsidR="008A5DE9" w:rsidRDefault="008A5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0B34F" w14:textId="19DEA556" w:rsidR="004E3A17" w:rsidRDefault="004E3A17"/>
    <w:sectPr w:rsidR="004E3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17"/>
    <w:rsid w:val="004E3A17"/>
    <w:rsid w:val="008A5DE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7D710-FF8C-48A7-9243-EAEB4558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