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9E1" w14:textId="77777777" w:rsidR="005577BD" w:rsidRDefault="005577BD">
      <w:pPr>
        <w:rPr>
          <w:rFonts w:hint="eastAsia"/>
        </w:rPr>
      </w:pPr>
      <w:r>
        <w:rPr>
          <w:rFonts w:hint="eastAsia"/>
        </w:rPr>
        <w:t>钓（diào）的起源与发展</w:t>
      </w:r>
    </w:p>
    <w:p w14:paraId="6E8941FA" w14:textId="77777777" w:rsidR="005577BD" w:rsidRDefault="005577BD">
      <w:pPr>
        <w:rPr>
          <w:rFonts w:hint="eastAsia"/>
        </w:rPr>
      </w:pPr>
      <w:r>
        <w:rPr>
          <w:rFonts w:hint="eastAsia"/>
        </w:rPr>
        <w:t>钓鱼，这个古老的活动，在中华大地已有数千年的历史。早在新石器时代晚期，我们的祖先便开始使用简单的工具进行垂钓。那时候，鱼钩是用骨、角、蚌壳等材料制成，而钓线则是从植物纤维中提取。随着时间的推移，钓鱼不仅成为了获取食物的一种手段，更逐渐演变成为一种休闲娱乐方式。到了唐朝，钓鱼文化已经非常繁荣，许多文人墨客留下了关于钓鱼的诗篇和画作。在宋代，出现了专门记载钓鱼技巧和经验的书籍，这标志着钓鱼在中国历史上达到了一个新的高度。</w:t>
      </w:r>
    </w:p>
    <w:p w14:paraId="175B011A" w14:textId="77777777" w:rsidR="005577BD" w:rsidRDefault="005577BD">
      <w:pPr>
        <w:rPr>
          <w:rFonts w:hint="eastAsia"/>
        </w:rPr>
      </w:pPr>
    </w:p>
    <w:p w14:paraId="2EA73180" w14:textId="77777777" w:rsidR="005577BD" w:rsidRDefault="005577BD">
      <w:pPr>
        <w:rPr>
          <w:rFonts w:hint="eastAsia"/>
        </w:rPr>
      </w:pPr>
      <w:r>
        <w:rPr>
          <w:rFonts w:hint="eastAsia"/>
        </w:rPr>
        <w:t xml:space="preserve"> </w:t>
      </w:r>
    </w:p>
    <w:p w14:paraId="526E49AB" w14:textId="77777777" w:rsidR="005577BD" w:rsidRDefault="005577BD">
      <w:pPr>
        <w:rPr>
          <w:rFonts w:hint="eastAsia"/>
        </w:rPr>
      </w:pPr>
      <w:r>
        <w:rPr>
          <w:rFonts w:hint="eastAsia"/>
        </w:rPr>
        <w:t>钓（diào）的艺术与哲学</w:t>
      </w:r>
    </w:p>
    <w:p w14:paraId="37733149" w14:textId="77777777" w:rsidR="005577BD" w:rsidRDefault="005577BD">
      <w:pPr>
        <w:rPr>
          <w:rFonts w:hint="eastAsia"/>
        </w:rPr>
      </w:pPr>
      <w:r>
        <w:rPr>
          <w:rFonts w:hint="eastAsia"/>
        </w:rPr>
        <w:t>钓鱼不仅仅是一项技艺，它还蕴含着深刻的哲学思想。在静谧的湖边或潺潺的小溪旁，一位钓者可以长时间保持静止，耐心地等待鱼儿上钩。这种等待并非无所事事，而是对内心宁静的追求。中国传统文化中的“道法自然”，在这里得到了完美的诠释。钓者尊重自然规律，顺应天时，享受与大自然亲密接触的乐趣。每一次抛竿都是一次与自我对话的机会，每一次收竿都是对收获的期待。钓鱼教会了人们如何在快节奏的现代生活中找到一片属于自己的宁静之地。</w:t>
      </w:r>
    </w:p>
    <w:p w14:paraId="1A96816C" w14:textId="77777777" w:rsidR="005577BD" w:rsidRDefault="005577BD">
      <w:pPr>
        <w:rPr>
          <w:rFonts w:hint="eastAsia"/>
        </w:rPr>
      </w:pPr>
    </w:p>
    <w:p w14:paraId="7A751C78" w14:textId="77777777" w:rsidR="005577BD" w:rsidRDefault="005577BD">
      <w:pPr>
        <w:rPr>
          <w:rFonts w:hint="eastAsia"/>
        </w:rPr>
      </w:pPr>
      <w:r>
        <w:rPr>
          <w:rFonts w:hint="eastAsia"/>
        </w:rPr>
        <w:t xml:space="preserve"> </w:t>
      </w:r>
    </w:p>
    <w:p w14:paraId="0AC41786" w14:textId="77777777" w:rsidR="005577BD" w:rsidRDefault="005577BD">
      <w:pPr>
        <w:rPr>
          <w:rFonts w:hint="eastAsia"/>
        </w:rPr>
      </w:pPr>
      <w:r>
        <w:rPr>
          <w:rFonts w:hint="eastAsia"/>
        </w:rPr>
        <w:t>钓（diào）的装备与技术</w:t>
      </w:r>
    </w:p>
    <w:p w14:paraId="68C748E6" w14:textId="77777777" w:rsidR="005577BD" w:rsidRDefault="005577BD">
      <w:pPr>
        <w:rPr>
          <w:rFonts w:hint="eastAsia"/>
        </w:rPr>
      </w:pPr>
      <w:r>
        <w:rPr>
          <w:rFonts w:hint="eastAsia"/>
        </w:rPr>
        <w:t>现代钓鱼活动中，钓具的选择至关重要。从传统的手竿到复杂的海竿，从精美的浮漂到锋利的鱼钩，每一件钓具都有其独特的作用。选择合适的钓具取决于目标鱼类的种类、大小以及水域环境等因素。除了钓具之外，饵料也是影响钓鱼效果的重要因素之一。不同的鱼喜欢不同类型的饵料，比如鲫鱼偏爱甜食，草鱼则喜欢吃素食。掌握正确的抛投、提竿、遛鱼等技术，对于提高钓鱼成功率同样不可或缺。随着科技的进步，智能钓具也逐渐进入市场，为钓友们带来了全新的体验。</w:t>
      </w:r>
    </w:p>
    <w:p w14:paraId="22C311E2" w14:textId="77777777" w:rsidR="005577BD" w:rsidRDefault="005577BD">
      <w:pPr>
        <w:rPr>
          <w:rFonts w:hint="eastAsia"/>
        </w:rPr>
      </w:pPr>
    </w:p>
    <w:p w14:paraId="677BE98F" w14:textId="77777777" w:rsidR="005577BD" w:rsidRDefault="005577BD">
      <w:pPr>
        <w:rPr>
          <w:rFonts w:hint="eastAsia"/>
        </w:rPr>
      </w:pPr>
      <w:r>
        <w:rPr>
          <w:rFonts w:hint="eastAsia"/>
        </w:rPr>
        <w:t xml:space="preserve"> </w:t>
      </w:r>
    </w:p>
    <w:p w14:paraId="20EAA260" w14:textId="77777777" w:rsidR="005577BD" w:rsidRDefault="005577BD">
      <w:pPr>
        <w:rPr>
          <w:rFonts w:hint="eastAsia"/>
        </w:rPr>
      </w:pPr>
      <w:r>
        <w:rPr>
          <w:rFonts w:hint="eastAsia"/>
        </w:rPr>
        <w:t>钓（diào）的社会影响与文化交流</w:t>
      </w:r>
    </w:p>
    <w:p w14:paraId="62526C36" w14:textId="77777777" w:rsidR="005577BD" w:rsidRDefault="005577BD">
      <w:pPr>
        <w:rPr>
          <w:rFonts w:hint="eastAsia"/>
        </w:rPr>
      </w:pPr>
      <w:r>
        <w:rPr>
          <w:rFonts w:hint="eastAsia"/>
        </w:rPr>
        <w:t>钓鱼作为一种广受欢迎的户外活动，在社会层面产生了积极的影响。它促进了人与人之间的交流，增进了友谊。无论是家庭聚会还是朋友间的出游，钓鱼都能成为一个很好的纽带。钓鱼比赛也成为了一项备受欢迎的竞技项目，吸引了众多爱好者参与其中。国际间也经常举办钓鱼赛事，促进了各国钓鱼文化的交流与融合。通过这些活动，不同国家和地区的人们能够更好地了解彼此的文化特色，共同推动全球钓鱼文化的发展。</w:t>
      </w:r>
    </w:p>
    <w:p w14:paraId="2FF81BE6" w14:textId="77777777" w:rsidR="005577BD" w:rsidRDefault="005577BD">
      <w:pPr>
        <w:rPr>
          <w:rFonts w:hint="eastAsia"/>
        </w:rPr>
      </w:pPr>
    </w:p>
    <w:p w14:paraId="7A0EEB61" w14:textId="77777777" w:rsidR="005577BD" w:rsidRDefault="005577BD">
      <w:pPr>
        <w:rPr>
          <w:rFonts w:hint="eastAsia"/>
        </w:rPr>
      </w:pPr>
      <w:r>
        <w:rPr>
          <w:rFonts w:hint="eastAsia"/>
        </w:rPr>
        <w:t xml:space="preserve"> </w:t>
      </w:r>
    </w:p>
    <w:p w14:paraId="394B018E" w14:textId="77777777" w:rsidR="005577BD" w:rsidRDefault="005577BD">
      <w:pPr>
        <w:rPr>
          <w:rFonts w:hint="eastAsia"/>
        </w:rPr>
      </w:pPr>
      <w:r>
        <w:rPr>
          <w:rFonts w:hint="eastAsia"/>
        </w:rPr>
        <w:t>钓（diào）的未来展望</w:t>
      </w:r>
    </w:p>
    <w:p w14:paraId="799AF6D1" w14:textId="77777777" w:rsidR="005577BD" w:rsidRDefault="005577BD">
      <w:pPr>
        <w:rPr>
          <w:rFonts w:hint="eastAsia"/>
        </w:rPr>
      </w:pPr>
      <w:r>
        <w:rPr>
          <w:rFonts w:hint="eastAsia"/>
        </w:rPr>
        <w:t>展望未来，随着环保意识的不断增强，可持续性钓鱼将成为主流趋势。保护水资源和维护生态平衡将得到更多关注，人们将更加注重合理利用渔业资源，确保子孙后代也能享受到钓鱼的乐趣。随着虚拟现实(VR)、增强现实(AR)等新技术的应用，线上钓鱼模拟游戏也将为那些无法亲临现场的人提供一个接近真实的钓鱼体验。无论形式如何变化，钓鱼所传递的那种平静、专注和对自然热爱的精神将会一直传承下去。</w:t>
      </w:r>
    </w:p>
    <w:p w14:paraId="7792D6E9" w14:textId="77777777" w:rsidR="005577BD" w:rsidRDefault="005577BD">
      <w:pPr>
        <w:rPr>
          <w:rFonts w:hint="eastAsia"/>
        </w:rPr>
      </w:pPr>
    </w:p>
    <w:p w14:paraId="0915A723" w14:textId="77777777" w:rsidR="005577BD" w:rsidRDefault="005577BD">
      <w:pPr>
        <w:rPr>
          <w:rFonts w:hint="eastAsia"/>
        </w:rPr>
      </w:pPr>
      <w:r>
        <w:rPr>
          <w:rFonts w:hint="eastAsia"/>
        </w:rPr>
        <w:t>本文是由每日作文网(2345lzwz.com)为大家创作</w:t>
      </w:r>
    </w:p>
    <w:p w14:paraId="3D1817D2" w14:textId="574B9165" w:rsidR="00C11185" w:rsidRDefault="00C11185"/>
    <w:sectPr w:rsidR="00C11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85"/>
    <w:rsid w:val="005577BD"/>
    <w:rsid w:val="00C1118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8361A-9EC9-416F-9A8A-0CDE3E4B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185"/>
    <w:rPr>
      <w:rFonts w:cstheme="majorBidi"/>
      <w:color w:val="2F5496" w:themeColor="accent1" w:themeShade="BF"/>
      <w:sz w:val="28"/>
      <w:szCs w:val="28"/>
    </w:rPr>
  </w:style>
  <w:style w:type="character" w:customStyle="1" w:styleId="50">
    <w:name w:val="标题 5 字符"/>
    <w:basedOn w:val="a0"/>
    <w:link w:val="5"/>
    <w:uiPriority w:val="9"/>
    <w:semiHidden/>
    <w:rsid w:val="00C11185"/>
    <w:rPr>
      <w:rFonts w:cstheme="majorBidi"/>
      <w:color w:val="2F5496" w:themeColor="accent1" w:themeShade="BF"/>
      <w:sz w:val="24"/>
    </w:rPr>
  </w:style>
  <w:style w:type="character" w:customStyle="1" w:styleId="60">
    <w:name w:val="标题 6 字符"/>
    <w:basedOn w:val="a0"/>
    <w:link w:val="6"/>
    <w:uiPriority w:val="9"/>
    <w:semiHidden/>
    <w:rsid w:val="00C11185"/>
    <w:rPr>
      <w:rFonts w:cstheme="majorBidi"/>
      <w:b/>
      <w:bCs/>
      <w:color w:val="2F5496" w:themeColor="accent1" w:themeShade="BF"/>
    </w:rPr>
  </w:style>
  <w:style w:type="character" w:customStyle="1" w:styleId="70">
    <w:name w:val="标题 7 字符"/>
    <w:basedOn w:val="a0"/>
    <w:link w:val="7"/>
    <w:uiPriority w:val="9"/>
    <w:semiHidden/>
    <w:rsid w:val="00C11185"/>
    <w:rPr>
      <w:rFonts w:cstheme="majorBidi"/>
      <w:b/>
      <w:bCs/>
      <w:color w:val="595959" w:themeColor="text1" w:themeTint="A6"/>
    </w:rPr>
  </w:style>
  <w:style w:type="character" w:customStyle="1" w:styleId="80">
    <w:name w:val="标题 8 字符"/>
    <w:basedOn w:val="a0"/>
    <w:link w:val="8"/>
    <w:uiPriority w:val="9"/>
    <w:semiHidden/>
    <w:rsid w:val="00C11185"/>
    <w:rPr>
      <w:rFonts w:cstheme="majorBidi"/>
      <w:color w:val="595959" w:themeColor="text1" w:themeTint="A6"/>
    </w:rPr>
  </w:style>
  <w:style w:type="character" w:customStyle="1" w:styleId="90">
    <w:name w:val="标题 9 字符"/>
    <w:basedOn w:val="a0"/>
    <w:link w:val="9"/>
    <w:uiPriority w:val="9"/>
    <w:semiHidden/>
    <w:rsid w:val="00C11185"/>
    <w:rPr>
      <w:rFonts w:eastAsiaTheme="majorEastAsia" w:cstheme="majorBidi"/>
      <w:color w:val="595959" w:themeColor="text1" w:themeTint="A6"/>
    </w:rPr>
  </w:style>
  <w:style w:type="paragraph" w:styleId="a3">
    <w:name w:val="Title"/>
    <w:basedOn w:val="a"/>
    <w:next w:val="a"/>
    <w:link w:val="a4"/>
    <w:uiPriority w:val="10"/>
    <w:qFormat/>
    <w:rsid w:val="00C11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185"/>
    <w:pPr>
      <w:spacing w:before="160"/>
      <w:jc w:val="center"/>
    </w:pPr>
    <w:rPr>
      <w:i/>
      <w:iCs/>
      <w:color w:val="404040" w:themeColor="text1" w:themeTint="BF"/>
    </w:rPr>
  </w:style>
  <w:style w:type="character" w:customStyle="1" w:styleId="a8">
    <w:name w:val="引用 字符"/>
    <w:basedOn w:val="a0"/>
    <w:link w:val="a7"/>
    <w:uiPriority w:val="29"/>
    <w:rsid w:val="00C11185"/>
    <w:rPr>
      <w:i/>
      <w:iCs/>
      <w:color w:val="404040" w:themeColor="text1" w:themeTint="BF"/>
    </w:rPr>
  </w:style>
  <w:style w:type="paragraph" w:styleId="a9">
    <w:name w:val="List Paragraph"/>
    <w:basedOn w:val="a"/>
    <w:uiPriority w:val="34"/>
    <w:qFormat/>
    <w:rsid w:val="00C11185"/>
    <w:pPr>
      <w:ind w:left="720"/>
      <w:contextualSpacing/>
    </w:pPr>
  </w:style>
  <w:style w:type="character" w:styleId="aa">
    <w:name w:val="Intense Emphasis"/>
    <w:basedOn w:val="a0"/>
    <w:uiPriority w:val="21"/>
    <w:qFormat/>
    <w:rsid w:val="00C11185"/>
    <w:rPr>
      <w:i/>
      <w:iCs/>
      <w:color w:val="2F5496" w:themeColor="accent1" w:themeShade="BF"/>
    </w:rPr>
  </w:style>
  <w:style w:type="paragraph" w:styleId="ab">
    <w:name w:val="Intense Quote"/>
    <w:basedOn w:val="a"/>
    <w:next w:val="a"/>
    <w:link w:val="ac"/>
    <w:uiPriority w:val="30"/>
    <w:qFormat/>
    <w:rsid w:val="00C11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185"/>
    <w:rPr>
      <w:i/>
      <w:iCs/>
      <w:color w:val="2F5496" w:themeColor="accent1" w:themeShade="BF"/>
    </w:rPr>
  </w:style>
  <w:style w:type="character" w:styleId="ad">
    <w:name w:val="Intense Reference"/>
    <w:basedOn w:val="a0"/>
    <w:uiPriority w:val="32"/>
    <w:qFormat/>
    <w:rsid w:val="00C11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