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4E40" w14:textId="77777777" w:rsidR="00C702B8" w:rsidRDefault="00C702B8">
      <w:pPr>
        <w:rPr>
          <w:rFonts w:hint="eastAsia"/>
        </w:rPr>
      </w:pPr>
      <w:r>
        <w:rPr>
          <w:rFonts w:hint="eastAsia"/>
        </w:rPr>
        <w:t>酣甘的拼音：hān gān</w:t>
      </w:r>
    </w:p>
    <w:p w14:paraId="393033B3" w14:textId="77777777" w:rsidR="00C702B8" w:rsidRDefault="00C702B8">
      <w:pPr>
        <w:rPr>
          <w:rFonts w:hint="eastAsia"/>
        </w:rPr>
      </w:pPr>
      <w:r>
        <w:rPr>
          <w:rFonts w:hint="eastAsia"/>
        </w:rPr>
        <w:t>在汉语的浩瀚词汇中，"酣甘"是一个既具有深厚文化底蕴又饱含诗意韵味的词语。它的拼音是“hān gān”，由两个字组成，各自蕴含着丰富的意义与情感色彩。</w:t>
      </w:r>
    </w:p>
    <w:p w14:paraId="65C9BB61" w14:textId="77777777" w:rsidR="00C702B8" w:rsidRDefault="00C702B8">
      <w:pPr>
        <w:rPr>
          <w:rFonts w:hint="eastAsia"/>
        </w:rPr>
      </w:pPr>
    </w:p>
    <w:p w14:paraId="665261FA" w14:textId="77777777" w:rsidR="00C702B8" w:rsidRDefault="00C702B8">
      <w:pPr>
        <w:rPr>
          <w:rFonts w:hint="eastAsia"/>
        </w:rPr>
      </w:pPr>
      <w:r>
        <w:rPr>
          <w:rFonts w:hint="eastAsia"/>
        </w:rPr>
        <w:t xml:space="preserve"> </w:t>
      </w:r>
    </w:p>
    <w:p w14:paraId="7D10ED1F" w14:textId="77777777" w:rsidR="00C702B8" w:rsidRDefault="00C702B8">
      <w:pPr>
        <w:rPr>
          <w:rFonts w:hint="eastAsia"/>
        </w:rPr>
      </w:pPr>
      <w:r>
        <w:rPr>
          <w:rFonts w:hint="eastAsia"/>
        </w:rPr>
        <w:t>释义：从字面到内涵</w:t>
      </w:r>
    </w:p>
    <w:p w14:paraId="12CD1E01" w14:textId="77777777" w:rsidR="00C702B8" w:rsidRDefault="00C702B8">
      <w:pPr>
        <w:rPr>
          <w:rFonts w:hint="eastAsia"/>
        </w:rPr>
      </w:pPr>
      <w:r>
        <w:rPr>
          <w:rFonts w:hint="eastAsia"/>
        </w:rPr>
        <w:t>"酣"字本意是指饮酒尽兴，引申为畅快淋漓、尽情享受的状态；而"甘"则有甜美、乐意的意思。当这两个字组合在一起时，“酣甘”便用来形容一种极致的愉悦和满足感，通常指人们在精神或物质上得到充分的享受后所体验到的那份难以言表的快乐。这种快乐不仅仅是感官上的，更是一种心灵深处的慰藉与和谐。</w:t>
      </w:r>
    </w:p>
    <w:p w14:paraId="6E96265D" w14:textId="77777777" w:rsidR="00C702B8" w:rsidRDefault="00C702B8">
      <w:pPr>
        <w:rPr>
          <w:rFonts w:hint="eastAsia"/>
        </w:rPr>
      </w:pPr>
    </w:p>
    <w:p w14:paraId="7BE2FF2B" w14:textId="77777777" w:rsidR="00C702B8" w:rsidRDefault="00C702B8">
      <w:pPr>
        <w:rPr>
          <w:rFonts w:hint="eastAsia"/>
        </w:rPr>
      </w:pPr>
      <w:r>
        <w:rPr>
          <w:rFonts w:hint="eastAsia"/>
        </w:rPr>
        <w:t xml:space="preserve"> </w:t>
      </w:r>
    </w:p>
    <w:p w14:paraId="6A8CC243" w14:textId="77777777" w:rsidR="00C702B8" w:rsidRDefault="00C702B8">
      <w:pPr>
        <w:rPr>
          <w:rFonts w:hint="eastAsia"/>
        </w:rPr>
      </w:pPr>
      <w:r>
        <w:rPr>
          <w:rFonts w:hint="eastAsia"/>
        </w:rPr>
        <w:t>历史渊源：古代文献中的记载</w:t>
      </w:r>
    </w:p>
    <w:p w14:paraId="2AD5528E" w14:textId="77777777" w:rsidR="00C702B8" w:rsidRDefault="00C702B8">
      <w:pPr>
        <w:rPr>
          <w:rFonts w:hint="eastAsia"/>
        </w:rPr>
      </w:pPr>
      <w:r>
        <w:rPr>
          <w:rFonts w:hint="eastAsia"/>
        </w:rPr>
        <w:t>在中国古代文学作品里，“酣甘”一词频繁出现。早在《诗经》中就有提及，它描述了古人对美好生活的向往以及他们追求内心宁静的方式。到了唐宋时期，诗词歌赋中关于“酣甘”的表述更是层出不穷，诗人常借此表达自己对理想境界的憧憬或是对当下幸福时光的珍惜。例如，在苏轼的笔下，“酣甘”不仅是酒后的陶醉，也是对自然美景、友情乃至哲理思考的一种深刻体悟。</w:t>
      </w:r>
    </w:p>
    <w:p w14:paraId="536DD1E8" w14:textId="77777777" w:rsidR="00C702B8" w:rsidRDefault="00C702B8">
      <w:pPr>
        <w:rPr>
          <w:rFonts w:hint="eastAsia"/>
        </w:rPr>
      </w:pPr>
    </w:p>
    <w:p w14:paraId="141DCA7C" w14:textId="77777777" w:rsidR="00C702B8" w:rsidRDefault="00C702B8">
      <w:pPr>
        <w:rPr>
          <w:rFonts w:hint="eastAsia"/>
        </w:rPr>
      </w:pPr>
      <w:r>
        <w:rPr>
          <w:rFonts w:hint="eastAsia"/>
        </w:rPr>
        <w:t xml:space="preserve"> </w:t>
      </w:r>
    </w:p>
    <w:p w14:paraId="19186F56" w14:textId="77777777" w:rsidR="00C702B8" w:rsidRDefault="00C702B8">
      <w:pPr>
        <w:rPr>
          <w:rFonts w:hint="eastAsia"/>
        </w:rPr>
      </w:pPr>
      <w:r>
        <w:rPr>
          <w:rFonts w:hint="eastAsia"/>
        </w:rPr>
        <w:t>文化象征：超越语言的艺术表现</w:t>
      </w:r>
    </w:p>
    <w:p w14:paraId="24CB022C" w14:textId="77777777" w:rsidR="00C702B8" w:rsidRDefault="00C702B8">
      <w:pPr>
        <w:rPr>
          <w:rFonts w:hint="eastAsia"/>
        </w:rPr>
      </w:pPr>
      <w:r>
        <w:rPr>
          <w:rFonts w:hint="eastAsia"/>
        </w:rPr>
        <w:t>随着时间的发展，“酣甘”逐渐成为了一种文化符号，被赋予了更多元化的解读。它可以出现在书法绘画之中，通过线条的流畅与色彩的搭配来传递艺术家对于生活之美独特的见解；也可以融入音乐舞蹈之内，借助旋律和动作展现表演者内心世界的丰盈与激情。无论是哪一种形式的艺术创作，“酣甘”都代表着创作者希望观众能够感受到那份源自心底最真实的感动。</w:t>
      </w:r>
    </w:p>
    <w:p w14:paraId="13D306FE" w14:textId="77777777" w:rsidR="00C702B8" w:rsidRDefault="00C702B8">
      <w:pPr>
        <w:rPr>
          <w:rFonts w:hint="eastAsia"/>
        </w:rPr>
      </w:pPr>
    </w:p>
    <w:p w14:paraId="5F61999D" w14:textId="77777777" w:rsidR="00C702B8" w:rsidRDefault="00C702B8">
      <w:pPr>
        <w:rPr>
          <w:rFonts w:hint="eastAsia"/>
        </w:rPr>
      </w:pPr>
      <w:r>
        <w:rPr>
          <w:rFonts w:hint="eastAsia"/>
        </w:rPr>
        <w:t xml:space="preserve"> </w:t>
      </w:r>
    </w:p>
    <w:p w14:paraId="78B6A776" w14:textId="77777777" w:rsidR="00C702B8" w:rsidRDefault="00C702B8">
      <w:pPr>
        <w:rPr>
          <w:rFonts w:hint="eastAsia"/>
        </w:rPr>
      </w:pPr>
      <w:r>
        <w:rPr>
          <w:rFonts w:hint="eastAsia"/>
        </w:rPr>
        <w:t>现代社会：“酣甘”概念的新诠释</w:t>
      </w:r>
    </w:p>
    <w:p w14:paraId="2897D6DD" w14:textId="77777777" w:rsidR="00C702B8" w:rsidRDefault="00C702B8">
      <w:pPr>
        <w:rPr>
          <w:rFonts w:hint="eastAsia"/>
        </w:rPr>
      </w:pPr>
      <w:r>
        <w:rPr>
          <w:rFonts w:hint="eastAsia"/>
        </w:rPr>
        <w:t>进入现代社会后，“酣甘”的含义并没有因为时代的变迁而消失，反而随着社会的进步获得了新的生命力。人们更多地将“酣甘”理解为一种积极向上的生活态度——即无论面对何种境遇，都能够保持乐观开朗的心态，并从中发现乐趣所在。“酣甘”也提醒着我们不要忘记那些简单却珍贵的东西，比如家庭温暖、朋友间的真诚交流等，这些都是构成美好生活不可或缺的部分。在快节奏的生活环境下，“酣甘”鼓励大家放慢脚步，用心去品味每一个瞬间所带来的甜蜜与满足。</w:t>
      </w:r>
    </w:p>
    <w:p w14:paraId="6E318DA9" w14:textId="77777777" w:rsidR="00C702B8" w:rsidRDefault="00C702B8">
      <w:pPr>
        <w:rPr>
          <w:rFonts w:hint="eastAsia"/>
        </w:rPr>
      </w:pPr>
    </w:p>
    <w:p w14:paraId="71074D81" w14:textId="77777777" w:rsidR="00C702B8" w:rsidRDefault="00C702B8">
      <w:pPr>
        <w:rPr>
          <w:rFonts w:hint="eastAsia"/>
        </w:rPr>
      </w:pPr>
      <w:r>
        <w:rPr>
          <w:rFonts w:hint="eastAsia"/>
        </w:rPr>
        <w:t xml:space="preserve"> </w:t>
      </w:r>
    </w:p>
    <w:p w14:paraId="57263DC0" w14:textId="77777777" w:rsidR="00C702B8" w:rsidRDefault="00C702B8">
      <w:pPr>
        <w:rPr>
          <w:rFonts w:hint="eastAsia"/>
        </w:rPr>
      </w:pPr>
      <w:r>
        <w:rPr>
          <w:rFonts w:hint="eastAsia"/>
        </w:rPr>
        <w:t>总结：“酣甘”背后的永恒价值</w:t>
      </w:r>
    </w:p>
    <w:p w14:paraId="53D6A469" w14:textId="77777777" w:rsidR="00C702B8" w:rsidRDefault="00C702B8">
      <w:pPr>
        <w:rPr>
          <w:rFonts w:hint="eastAsia"/>
        </w:rPr>
      </w:pPr>
      <w:r>
        <w:rPr>
          <w:rFonts w:hint="eastAsia"/>
        </w:rPr>
        <w:t>“酣甘”不仅仅是一个简单的词汇，它承载着中华民族悠久的历史文化和哲学思想。从古至今，“酣甘”始终围绕着人类对于美好生活不懈追求的主题展开，其背后所体现的价值观永远不会过时。在未来，“酣甘”将继续激励着一代又一代的人们去寻找属于自己的那份纯粹而又持久的幸福。</w:t>
      </w:r>
    </w:p>
    <w:p w14:paraId="5CDF9117" w14:textId="77777777" w:rsidR="00C702B8" w:rsidRDefault="00C702B8">
      <w:pPr>
        <w:rPr>
          <w:rFonts w:hint="eastAsia"/>
        </w:rPr>
      </w:pPr>
    </w:p>
    <w:p w14:paraId="08A08E01" w14:textId="77777777" w:rsidR="00C702B8" w:rsidRDefault="00C702B8">
      <w:pPr>
        <w:rPr>
          <w:rFonts w:hint="eastAsia"/>
        </w:rPr>
      </w:pPr>
      <w:r>
        <w:rPr>
          <w:rFonts w:hint="eastAsia"/>
        </w:rPr>
        <w:t>本文是由每日作文网(2345lzwz.com)为大家创作</w:t>
      </w:r>
    </w:p>
    <w:p w14:paraId="0064C438" w14:textId="07CE18F8" w:rsidR="003C379F" w:rsidRDefault="003C379F"/>
    <w:sectPr w:rsidR="003C37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9F"/>
    <w:rsid w:val="003C379F"/>
    <w:rsid w:val="004F584A"/>
    <w:rsid w:val="00C70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645DF0-E5FA-4051-BF90-47258789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37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37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37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37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37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37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37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37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37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37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37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37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379F"/>
    <w:rPr>
      <w:rFonts w:cstheme="majorBidi"/>
      <w:color w:val="2F5496" w:themeColor="accent1" w:themeShade="BF"/>
      <w:sz w:val="28"/>
      <w:szCs w:val="28"/>
    </w:rPr>
  </w:style>
  <w:style w:type="character" w:customStyle="1" w:styleId="50">
    <w:name w:val="标题 5 字符"/>
    <w:basedOn w:val="a0"/>
    <w:link w:val="5"/>
    <w:uiPriority w:val="9"/>
    <w:semiHidden/>
    <w:rsid w:val="003C379F"/>
    <w:rPr>
      <w:rFonts w:cstheme="majorBidi"/>
      <w:color w:val="2F5496" w:themeColor="accent1" w:themeShade="BF"/>
      <w:sz w:val="24"/>
    </w:rPr>
  </w:style>
  <w:style w:type="character" w:customStyle="1" w:styleId="60">
    <w:name w:val="标题 6 字符"/>
    <w:basedOn w:val="a0"/>
    <w:link w:val="6"/>
    <w:uiPriority w:val="9"/>
    <w:semiHidden/>
    <w:rsid w:val="003C379F"/>
    <w:rPr>
      <w:rFonts w:cstheme="majorBidi"/>
      <w:b/>
      <w:bCs/>
      <w:color w:val="2F5496" w:themeColor="accent1" w:themeShade="BF"/>
    </w:rPr>
  </w:style>
  <w:style w:type="character" w:customStyle="1" w:styleId="70">
    <w:name w:val="标题 7 字符"/>
    <w:basedOn w:val="a0"/>
    <w:link w:val="7"/>
    <w:uiPriority w:val="9"/>
    <w:semiHidden/>
    <w:rsid w:val="003C379F"/>
    <w:rPr>
      <w:rFonts w:cstheme="majorBidi"/>
      <w:b/>
      <w:bCs/>
      <w:color w:val="595959" w:themeColor="text1" w:themeTint="A6"/>
    </w:rPr>
  </w:style>
  <w:style w:type="character" w:customStyle="1" w:styleId="80">
    <w:name w:val="标题 8 字符"/>
    <w:basedOn w:val="a0"/>
    <w:link w:val="8"/>
    <w:uiPriority w:val="9"/>
    <w:semiHidden/>
    <w:rsid w:val="003C379F"/>
    <w:rPr>
      <w:rFonts w:cstheme="majorBidi"/>
      <w:color w:val="595959" w:themeColor="text1" w:themeTint="A6"/>
    </w:rPr>
  </w:style>
  <w:style w:type="character" w:customStyle="1" w:styleId="90">
    <w:name w:val="标题 9 字符"/>
    <w:basedOn w:val="a0"/>
    <w:link w:val="9"/>
    <w:uiPriority w:val="9"/>
    <w:semiHidden/>
    <w:rsid w:val="003C379F"/>
    <w:rPr>
      <w:rFonts w:eastAsiaTheme="majorEastAsia" w:cstheme="majorBidi"/>
      <w:color w:val="595959" w:themeColor="text1" w:themeTint="A6"/>
    </w:rPr>
  </w:style>
  <w:style w:type="paragraph" w:styleId="a3">
    <w:name w:val="Title"/>
    <w:basedOn w:val="a"/>
    <w:next w:val="a"/>
    <w:link w:val="a4"/>
    <w:uiPriority w:val="10"/>
    <w:qFormat/>
    <w:rsid w:val="003C37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37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7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37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379F"/>
    <w:pPr>
      <w:spacing w:before="160"/>
      <w:jc w:val="center"/>
    </w:pPr>
    <w:rPr>
      <w:i/>
      <w:iCs/>
      <w:color w:val="404040" w:themeColor="text1" w:themeTint="BF"/>
    </w:rPr>
  </w:style>
  <w:style w:type="character" w:customStyle="1" w:styleId="a8">
    <w:name w:val="引用 字符"/>
    <w:basedOn w:val="a0"/>
    <w:link w:val="a7"/>
    <w:uiPriority w:val="29"/>
    <w:rsid w:val="003C379F"/>
    <w:rPr>
      <w:i/>
      <w:iCs/>
      <w:color w:val="404040" w:themeColor="text1" w:themeTint="BF"/>
    </w:rPr>
  </w:style>
  <w:style w:type="paragraph" w:styleId="a9">
    <w:name w:val="List Paragraph"/>
    <w:basedOn w:val="a"/>
    <w:uiPriority w:val="34"/>
    <w:qFormat/>
    <w:rsid w:val="003C379F"/>
    <w:pPr>
      <w:ind w:left="720"/>
      <w:contextualSpacing/>
    </w:pPr>
  </w:style>
  <w:style w:type="character" w:styleId="aa">
    <w:name w:val="Intense Emphasis"/>
    <w:basedOn w:val="a0"/>
    <w:uiPriority w:val="21"/>
    <w:qFormat/>
    <w:rsid w:val="003C379F"/>
    <w:rPr>
      <w:i/>
      <w:iCs/>
      <w:color w:val="2F5496" w:themeColor="accent1" w:themeShade="BF"/>
    </w:rPr>
  </w:style>
  <w:style w:type="paragraph" w:styleId="ab">
    <w:name w:val="Intense Quote"/>
    <w:basedOn w:val="a"/>
    <w:next w:val="a"/>
    <w:link w:val="ac"/>
    <w:uiPriority w:val="30"/>
    <w:qFormat/>
    <w:rsid w:val="003C37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379F"/>
    <w:rPr>
      <w:i/>
      <w:iCs/>
      <w:color w:val="2F5496" w:themeColor="accent1" w:themeShade="BF"/>
    </w:rPr>
  </w:style>
  <w:style w:type="character" w:styleId="ad">
    <w:name w:val="Intense Reference"/>
    <w:basedOn w:val="a0"/>
    <w:uiPriority w:val="32"/>
    <w:qFormat/>
    <w:rsid w:val="003C37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2025-06-11T03:19:00Z</dcterms:created>
  <dcterms:modified xsi:type="dcterms:W3CDTF">2025-06-11T03:19:00Z</dcterms:modified>
</cp:coreProperties>
</file>