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9F80" w14:textId="77777777" w:rsidR="00BE6136" w:rsidRDefault="00BE6136">
      <w:pPr>
        <w:rPr>
          <w:rFonts w:hint="eastAsia"/>
        </w:rPr>
      </w:pPr>
      <w:r>
        <w:rPr>
          <w:rFonts w:hint="eastAsia"/>
        </w:rPr>
        <w:t>趁天晴的拼音</w:t>
      </w:r>
    </w:p>
    <w:p w14:paraId="031253DF" w14:textId="77777777" w:rsidR="00BE6136" w:rsidRDefault="00BE6136">
      <w:pPr>
        <w:rPr>
          <w:rFonts w:hint="eastAsia"/>
        </w:rPr>
      </w:pPr>
      <w:r>
        <w:rPr>
          <w:rFonts w:hint="eastAsia"/>
        </w:rPr>
        <w:t>“趁天晴”这一词语的拼音是“chèn tiān qíng”。在中国，这个短语往往被用来鼓励人们抓住好天气进行户外活动或者完成一些需要良好天气条件才能进行的工作。它蕴含了珍惜时光、不失时机的哲理，也体现了中国人对于自然变化敏锐观察的传统智慧。</w:t>
      </w:r>
    </w:p>
    <w:p w14:paraId="317A3886" w14:textId="77777777" w:rsidR="00BE6136" w:rsidRDefault="00BE6136">
      <w:pPr>
        <w:rPr>
          <w:rFonts w:hint="eastAsia"/>
        </w:rPr>
      </w:pPr>
    </w:p>
    <w:p w14:paraId="358B300F" w14:textId="77777777" w:rsidR="00BE6136" w:rsidRDefault="00BE6136">
      <w:pPr>
        <w:rPr>
          <w:rFonts w:hint="eastAsia"/>
        </w:rPr>
      </w:pPr>
      <w:r>
        <w:rPr>
          <w:rFonts w:hint="eastAsia"/>
        </w:rPr>
        <w:t xml:space="preserve"> </w:t>
      </w:r>
    </w:p>
    <w:p w14:paraId="485380F4" w14:textId="77777777" w:rsidR="00BE6136" w:rsidRDefault="00BE6136">
      <w:pPr>
        <w:rPr>
          <w:rFonts w:hint="eastAsia"/>
        </w:rPr>
      </w:pPr>
      <w:r>
        <w:rPr>
          <w:rFonts w:hint="eastAsia"/>
        </w:rPr>
        <w:t>语言中的智慧与文化</w:t>
      </w:r>
    </w:p>
    <w:p w14:paraId="0FF1F8C4" w14:textId="77777777" w:rsidR="00BE6136" w:rsidRDefault="00BE6136">
      <w:pPr>
        <w:rPr>
          <w:rFonts w:hint="eastAsia"/>
        </w:rPr>
      </w:pPr>
      <w:r>
        <w:rPr>
          <w:rFonts w:hint="eastAsia"/>
        </w:rPr>
        <w:t>在汉语中，“趁天晴”不仅仅是关于天气的表达，更深层次上，它是关于把握机会、利用有利条件做事的一种比喻。这种说法反映了中国农业社会对天气依赖的历史背景，以及人们对自然规律深刻理解的文化特点。每当农忙季节，农民们总是希望能够在晴朗的日子里尽快完成播种或收割，以确保一年的收成。</w:t>
      </w:r>
    </w:p>
    <w:p w14:paraId="6A5CF94D" w14:textId="77777777" w:rsidR="00BE6136" w:rsidRDefault="00BE6136">
      <w:pPr>
        <w:rPr>
          <w:rFonts w:hint="eastAsia"/>
        </w:rPr>
      </w:pPr>
    </w:p>
    <w:p w14:paraId="03A1E64B" w14:textId="77777777" w:rsidR="00BE6136" w:rsidRDefault="00BE6136">
      <w:pPr>
        <w:rPr>
          <w:rFonts w:hint="eastAsia"/>
        </w:rPr>
      </w:pPr>
      <w:r>
        <w:rPr>
          <w:rFonts w:hint="eastAsia"/>
        </w:rPr>
        <w:t xml:space="preserve"> </w:t>
      </w:r>
    </w:p>
    <w:p w14:paraId="7B5DB143" w14:textId="77777777" w:rsidR="00BE6136" w:rsidRDefault="00BE6136">
      <w:pPr>
        <w:rPr>
          <w:rFonts w:hint="eastAsia"/>
        </w:rPr>
      </w:pPr>
      <w:r>
        <w:rPr>
          <w:rFonts w:hint="eastAsia"/>
        </w:rPr>
        <w:t>应用与现代生活</w:t>
      </w:r>
    </w:p>
    <w:p w14:paraId="77052C8C" w14:textId="77777777" w:rsidR="00BE6136" w:rsidRDefault="00BE6136">
      <w:pPr>
        <w:rPr>
          <w:rFonts w:hint="eastAsia"/>
        </w:rPr>
      </w:pPr>
      <w:r>
        <w:rPr>
          <w:rFonts w:hint="eastAsia"/>
        </w:rPr>
        <w:t>即便是在现代社会，“趁天晴”的理念仍然具有重要意义。无论是安排一次郊游、晾晒衣物，还是计划建筑工程，人们都倾向于选择天气好的时候行动。在商业和工作中，也有类似的理念，即抓住市场机遇或工作上的有利时机，快速而高效地达成目标。这说明尽管时代变迁，但古老智慧依旧能在当代找到其价值。</w:t>
      </w:r>
    </w:p>
    <w:p w14:paraId="1A1B13CD" w14:textId="77777777" w:rsidR="00BE6136" w:rsidRDefault="00BE6136">
      <w:pPr>
        <w:rPr>
          <w:rFonts w:hint="eastAsia"/>
        </w:rPr>
      </w:pPr>
    </w:p>
    <w:p w14:paraId="16F690DF" w14:textId="77777777" w:rsidR="00BE6136" w:rsidRDefault="00BE6136">
      <w:pPr>
        <w:rPr>
          <w:rFonts w:hint="eastAsia"/>
        </w:rPr>
      </w:pPr>
      <w:r>
        <w:rPr>
          <w:rFonts w:hint="eastAsia"/>
        </w:rPr>
        <w:t xml:space="preserve"> </w:t>
      </w:r>
    </w:p>
    <w:p w14:paraId="55FBC365" w14:textId="77777777" w:rsidR="00BE6136" w:rsidRDefault="00BE6136">
      <w:pPr>
        <w:rPr>
          <w:rFonts w:hint="eastAsia"/>
        </w:rPr>
      </w:pPr>
      <w:r>
        <w:rPr>
          <w:rFonts w:hint="eastAsia"/>
        </w:rPr>
        <w:t>从文学到日常用语</w:t>
      </w:r>
    </w:p>
    <w:p w14:paraId="3150EB27" w14:textId="77777777" w:rsidR="00BE6136" w:rsidRDefault="00BE6136">
      <w:pPr>
        <w:rPr>
          <w:rFonts w:hint="eastAsia"/>
        </w:rPr>
      </w:pPr>
      <w:r>
        <w:rPr>
          <w:rFonts w:hint="eastAsia"/>
        </w:rPr>
        <w:t>“趁天晴”这一表达还常见于文学作品之中，成为诗人和作家描绘人物心态、叙述故事发展的一个重要元素。通过这样的描写，作者不仅能够生动地刻画出特定场景下的氛围，还能间接传达出角色的性格特征或心理状态。例如，在描述一位勤劳的农民时，可能会提到他总是在“趁天晴”时辛勤耕作；而在讲述一个积极向上的青年的故事时，则会强调他在学习和事业上善于“趁天晴”，即抓住每一个提升自我的机会。</w:t>
      </w:r>
    </w:p>
    <w:p w14:paraId="0290484C" w14:textId="77777777" w:rsidR="00BE6136" w:rsidRDefault="00BE6136">
      <w:pPr>
        <w:rPr>
          <w:rFonts w:hint="eastAsia"/>
        </w:rPr>
      </w:pPr>
    </w:p>
    <w:p w14:paraId="4906A582" w14:textId="77777777" w:rsidR="00BE6136" w:rsidRDefault="00BE6136">
      <w:pPr>
        <w:rPr>
          <w:rFonts w:hint="eastAsia"/>
        </w:rPr>
      </w:pPr>
      <w:r>
        <w:rPr>
          <w:rFonts w:hint="eastAsia"/>
        </w:rPr>
        <w:t xml:space="preserve"> </w:t>
      </w:r>
    </w:p>
    <w:p w14:paraId="1BA2C9C8" w14:textId="77777777" w:rsidR="00BE6136" w:rsidRDefault="00BE6136">
      <w:pPr>
        <w:rPr>
          <w:rFonts w:hint="eastAsia"/>
        </w:rPr>
      </w:pPr>
      <w:r>
        <w:rPr>
          <w:rFonts w:hint="eastAsia"/>
        </w:rPr>
        <w:t>最后的总结：传承与发展</w:t>
      </w:r>
    </w:p>
    <w:p w14:paraId="16F3CF7C" w14:textId="77777777" w:rsidR="00BE6136" w:rsidRDefault="00BE6136">
      <w:pPr>
        <w:rPr>
          <w:rFonts w:hint="eastAsia"/>
        </w:rPr>
      </w:pPr>
      <w:r>
        <w:rPr>
          <w:rFonts w:hint="eastAsia"/>
        </w:rPr>
        <w:t>“趁天晴”的概念不仅仅局限于字面意义，它是中国传统文化中一颗璀璨的明珠，承载着先辈们的生活智慧与哲学思考。随着时代的进步和社会的发展，虽然我们面对的是截然不同的生活环境，但是“趁天晴”所传达的积极进取精神和珍惜时间的态度，依然是值得每一个人学习和践行的宝贵财富。让我们在享受现代科技带来的便利的也不要忘记这些古老而又永恒的人生道理。</w:t>
      </w:r>
    </w:p>
    <w:p w14:paraId="10B0B261" w14:textId="77777777" w:rsidR="00BE6136" w:rsidRDefault="00BE6136">
      <w:pPr>
        <w:rPr>
          <w:rFonts w:hint="eastAsia"/>
        </w:rPr>
      </w:pPr>
    </w:p>
    <w:p w14:paraId="5E1489E1" w14:textId="77777777" w:rsidR="00BE6136" w:rsidRDefault="00BE6136">
      <w:pPr>
        <w:rPr>
          <w:rFonts w:hint="eastAsia"/>
        </w:rPr>
      </w:pPr>
      <w:r>
        <w:rPr>
          <w:rFonts w:hint="eastAsia"/>
        </w:rPr>
        <w:t>本文是由每日作文网(2345lzwz.com)为大家创作</w:t>
      </w:r>
    </w:p>
    <w:p w14:paraId="0CCBC130" w14:textId="65B7FA91" w:rsidR="004D3691" w:rsidRDefault="004D3691"/>
    <w:sectPr w:rsidR="004D36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91"/>
    <w:rsid w:val="004D3691"/>
    <w:rsid w:val="004F584A"/>
    <w:rsid w:val="00BE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2E4F0-929D-4F25-A6C4-AE32E775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6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6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6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6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6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6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6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6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6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6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6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6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691"/>
    <w:rPr>
      <w:rFonts w:cstheme="majorBidi"/>
      <w:color w:val="2F5496" w:themeColor="accent1" w:themeShade="BF"/>
      <w:sz w:val="28"/>
      <w:szCs w:val="28"/>
    </w:rPr>
  </w:style>
  <w:style w:type="character" w:customStyle="1" w:styleId="50">
    <w:name w:val="标题 5 字符"/>
    <w:basedOn w:val="a0"/>
    <w:link w:val="5"/>
    <w:uiPriority w:val="9"/>
    <w:semiHidden/>
    <w:rsid w:val="004D3691"/>
    <w:rPr>
      <w:rFonts w:cstheme="majorBidi"/>
      <w:color w:val="2F5496" w:themeColor="accent1" w:themeShade="BF"/>
      <w:sz w:val="24"/>
    </w:rPr>
  </w:style>
  <w:style w:type="character" w:customStyle="1" w:styleId="60">
    <w:name w:val="标题 6 字符"/>
    <w:basedOn w:val="a0"/>
    <w:link w:val="6"/>
    <w:uiPriority w:val="9"/>
    <w:semiHidden/>
    <w:rsid w:val="004D3691"/>
    <w:rPr>
      <w:rFonts w:cstheme="majorBidi"/>
      <w:b/>
      <w:bCs/>
      <w:color w:val="2F5496" w:themeColor="accent1" w:themeShade="BF"/>
    </w:rPr>
  </w:style>
  <w:style w:type="character" w:customStyle="1" w:styleId="70">
    <w:name w:val="标题 7 字符"/>
    <w:basedOn w:val="a0"/>
    <w:link w:val="7"/>
    <w:uiPriority w:val="9"/>
    <w:semiHidden/>
    <w:rsid w:val="004D3691"/>
    <w:rPr>
      <w:rFonts w:cstheme="majorBidi"/>
      <w:b/>
      <w:bCs/>
      <w:color w:val="595959" w:themeColor="text1" w:themeTint="A6"/>
    </w:rPr>
  </w:style>
  <w:style w:type="character" w:customStyle="1" w:styleId="80">
    <w:name w:val="标题 8 字符"/>
    <w:basedOn w:val="a0"/>
    <w:link w:val="8"/>
    <w:uiPriority w:val="9"/>
    <w:semiHidden/>
    <w:rsid w:val="004D3691"/>
    <w:rPr>
      <w:rFonts w:cstheme="majorBidi"/>
      <w:color w:val="595959" w:themeColor="text1" w:themeTint="A6"/>
    </w:rPr>
  </w:style>
  <w:style w:type="character" w:customStyle="1" w:styleId="90">
    <w:name w:val="标题 9 字符"/>
    <w:basedOn w:val="a0"/>
    <w:link w:val="9"/>
    <w:uiPriority w:val="9"/>
    <w:semiHidden/>
    <w:rsid w:val="004D3691"/>
    <w:rPr>
      <w:rFonts w:eastAsiaTheme="majorEastAsia" w:cstheme="majorBidi"/>
      <w:color w:val="595959" w:themeColor="text1" w:themeTint="A6"/>
    </w:rPr>
  </w:style>
  <w:style w:type="paragraph" w:styleId="a3">
    <w:name w:val="Title"/>
    <w:basedOn w:val="a"/>
    <w:next w:val="a"/>
    <w:link w:val="a4"/>
    <w:uiPriority w:val="10"/>
    <w:qFormat/>
    <w:rsid w:val="004D36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6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691"/>
    <w:pPr>
      <w:spacing w:before="160"/>
      <w:jc w:val="center"/>
    </w:pPr>
    <w:rPr>
      <w:i/>
      <w:iCs/>
      <w:color w:val="404040" w:themeColor="text1" w:themeTint="BF"/>
    </w:rPr>
  </w:style>
  <w:style w:type="character" w:customStyle="1" w:styleId="a8">
    <w:name w:val="引用 字符"/>
    <w:basedOn w:val="a0"/>
    <w:link w:val="a7"/>
    <w:uiPriority w:val="29"/>
    <w:rsid w:val="004D3691"/>
    <w:rPr>
      <w:i/>
      <w:iCs/>
      <w:color w:val="404040" w:themeColor="text1" w:themeTint="BF"/>
    </w:rPr>
  </w:style>
  <w:style w:type="paragraph" w:styleId="a9">
    <w:name w:val="List Paragraph"/>
    <w:basedOn w:val="a"/>
    <w:uiPriority w:val="34"/>
    <w:qFormat/>
    <w:rsid w:val="004D3691"/>
    <w:pPr>
      <w:ind w:left="720"/>
      <w:contextualSpacing/>
    </w:pPr>
  </w:style>
  <w:style w:type="character" w:styleId="aa">
    <w:name w:val="Intense Emphasis"/>
    <w:basedOn w:val="a0"/>
    <w:uiPriority w:val="21"/>
    <w:qFormat/>
    <w:rsid w:val="004D3691"/>
    <w:rPr>
      <w:i/>
      <w:iCs/>
      <w:color w:val="2F5496" w:themeColor="accent1" w:themeShade="BF"/>
    </w:rPr>
  </w:style>
  <w:style w:type="paragraph" w:styleId="ab">
    <w:name w:val="Intense Quote"/>
    <w:basedOn w:val="a"/>
    <w:next w:val="a"/>
    <w:link w:val="ac"/>
    <w:uiPriority w:val="30"/>
    <w:qFormat/>
    <w:rsid w:val="004D3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691"/>
    <w:rPr>
      <w:i/>
      <w:iCs/>
      <w:color w:val="2F5496" w:themeColor="accent1" w:themeShade="BF"/>
    </w:rPr>
  </w:style>
  <w:style w:type="character" w:styleId="ad">
    <w:name w:val="Intense Reference"/>
    <w:basedOn w:val="a0"/>
    <w:uiPriority w:val="32"/>
    <w:qFormat/>
    <w:rsid w:val="004D3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