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4B52E" w14:textId="77777777" w:rsidR="00A940D7" w:rsidRDefault="00A940D7">
      <w:pPr>
        <w:rPr>
          <w:rFonts w:hint="eastAsia"/>
        </w:rPr>
      </w:pPr>
      <w:r>
        <w:rPr>
          <w:rFonts w:hint="eastAsia"/>
        </w:rPr>
        <w:t>草莓的拼音是轻声吗</w:t>
      </w:r>
    </w:p>
    <w:p w14:paraId="6629C1EB" w14:textId="77777777" w:rsidR="00A940D7" w:rsidRDefault="00A940D7">
      <w:pPr>
        <w:rPr>
          <w:rFonts w:hint="eastAsia"/>
        </w:rPr>
      </w:pPr>
      <w:r>
        <w:rPr>
          <w:rFonts w:hint="eastAsia"/>
        </w:rPr>
        <w:t>汉语中，每一个汉字都有其对应的发音规则，而当这些汉字组合成词语时，它们之间的声调可能会发生变化。对于“草莓”这个词来说，很多人在日常生活中会自然而然地使用一种习惯性的读法，但很少有人停下来思考它的具体发音规则。</w:t>
      </w:r>
    </w:p>
    <w:p w14:paraId="2CF6BE80" w14:textId="77777777" w:rsidR="00A940D7" w:rsidRDefault="00A940D7">
      <w:pPr>
        <w:rPr>
          <w:rFonts w:hint="eastAsia"/>
        </w:rPr>
      </w:pPr>
    </w:p>
    <w:p w14:paraId="6C2B281C" w14:textId="77777777" w:rsidR="00A940D7" w:rsidRDefault="00A940D7">
      <w:pPr>
        <w:rPr>
          <w:rFonts w:hint="eastAsia"/>
        </w:rPr>
      </w:pPr>
      <w:r>
        <w:rPr>
          <w:rFonts w:hint="eastAsia"/>
        </w:rPr>
        <w:t xml:space="preserve"> </w:t>
      </w:r>
    </w:p>
    <w:p w14:paraId="1D84A567" w14:textId="77777777" w:rsidR="00A940D7" w:rsidRDefault="00A940D7">
      <w:pPr>
        <w:rPr>
          <w:rFonts w:hint="eastAsia"/>
        </w:rPr>
      </w:pPr>
      <w:r>
        <w:rPr>
          <w:rFonts w:hint="eastAsia"/>
        </w:rPr>
        <w:t>普通话中的草莓发音</w:t>
      </w:r>
    </w:p>
    <w:p w14:paraId="5BA5B91B" w14:textId="77777777" w:rsidR="00A940D7" w:rsidRDefault="00A940D7">
      <w:pPr>
        <w:rPr>
          <w:rFonts w:hint="eastAsia"/>
        </w:rPr>
      </w:pPr>
      <w:r>
        <w:rPr>
          <w:rFonts w:hint="eastAsia"/>
        </w:rPr>
        <w:t>在普通话的标准发音里，“草莓”一词被注音为 cǎo méi。根据《现代汉语词典》以及教育部门发布的汉语拼音方案，第一个字“草”的声调是第三声，即上声；第二个字“莓”的声调则是阳平，也就是第二声。所以，从规范的角度来看，“草莓”的拼音并不是轻声。</w:t>
      </w:r>
    </w:p>
    <w:p w14:paraId="4ACBA384" w14:textId="77777777" w:rsidR="00A940D7" w:rsidRDefault="00A940D7">
      <w:pPr>
        <w:rPr>
          <w:rFonts w:hint="eastAsia"/>
        </w:rPr>
      </w:pPr>
    </w:p>
    <w:p w14:paraId="7C4DF39B" w14:textId="77777777" w:rsidR="00A940D7" w:rsidRDefault="00A940D7">
      <w:pPr>
        <w:rPr>
          <w:rFonts w:hint="eastAsia"/>
        </w:rPr>
      </w:pPr>
      <w:r>
        <w:rPr>
          <w:rFonts w:hint="eastAsia"/>
        </w:rPr>
        <w:t xml:space="preserve"> </w:t>
      </w:r>
    </w:p>
    <w:p w14:paraId="47897E04" w14:textId="77777777" w:rsidR="00A940D7" w:rsidRDefault="00A940D7">
      <w:pPr>
        <w:rPr>
          <w:rFonts w:hint="eastAsia"/>
        </w:rPr>
      </w:pPr>
      <w:r>
        <w:rPr>
          <w:rFonts w:hint="eastAsia"/>
        </w:rPr>
        <w:t>关于轻声音节</w:t>
      </w:r>
    </w:p>
    <w:p w14:paraId="1FE982AF" w14:textId="77777777" w:rsidR="00A940D7" w:rsidRDefault="00A940D7">
      <w:pPr>
        <w:rPr>
          <w:rFonts w:hint="eastAsia"/>
        </w:rPr>
      </w:pPr>
      <w:r>
        <w:rPr>
          <w:rFonts w:hint="eastAsia"/>
        </w:rPr>
        <w:t>轻声音节是指在一个双音节或多音节词语中，后一个或几个音节的发音变得较弱、较低、较短的现象。这种现象常见于口语交流，在某些固定搭配或者俚语中尤为明显。例如，“桌子”、“椅子”等词汇中的“子”字往往会被读作轻声。然而，“草莓”并不属于这类情况。</w:t>
      </w:r>
    </w:p>
    <w:p w14:paraId="32E281AE" w14:textId="77777777" w:rsidR="00A940D7" w:rsidRDefault="00A940D7">
      <w:pPr>
        <w:rPr>
          <w:rFonts w:hint="eastAsia"/>
        </w:rPr>
      </w:pPr>
    </w:p>
    <w:p w14:paraId="28252C8C" w14:textId="77777777" w:rsidR="00A940D7" w:rsidRDefault="00A940D7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AEA0A" w14:textId="77777777" w:rsidR="00A940D7" w:rsidRDefault="00A940D7">
      <w:pPr>
        <w:rPr>
          <w:rFonts w:hint="eastAsia"/>
        </w:rPr>
      </w:pPr>
      <w:r>
        <w:rPr>
          <w:rFonts w:hint="eastAsia"/>
        </w:rPr>
        <w:t>实际应用中的变体</w:t>
      </w:r>
    </w:p>
    <w:p w14:paraId="3475E5F4" w14:textId="77777777" w:rsidR="00A940D7" w:rsidRDefault="00A940D7">
      <w:pPr>
        <w:rPr>
          <w:rFonts w:hint="eastAsia"/>
        </w:rPr>
      </w:pPr>
      <w:r>
        <w:rPr>
          <w:rFonts w:hint="eastAsia"/>
        </w:rPr>
        <w:t>尽管官方规定了“草莓”的正确发音方式，但在实际的语言使用过程中，由于方言影响、个人习惯等因素的作用，确实存在一些人会将“莓”字处理成接近轻声的形式。特别是在快速说话的时候，这样的变化更容易发生。但这并不代表这就是标准读法，而是口语化的一种表现形式。</w:t>
      </w:r>
    </w:p>
    <w:p w14:paraId="6332003D" w14:textId="77777777" w:rsidR="00A940D7" w:rsidRDefault="00A940D7">
      <w:pPr>
        <w:rPr>
          <w:rFonts w:hint="eastAsia"/>
        </w:rPr>
      </w:pPr>
    </w:p>
    <w:p w14:paraId="0569F05C" w14:textId="77777777" w:rsidR="00A940D7" w:rsidRDefault="00A940D7">
      <w:pPr>
        <w:rPr>
          <w:rFonts w:hint="eastAsia"/>
        </w:rPr>
      </w:pPr>
      <w:r>
        <w:rPr>
          <w:rFonts w:hint="eastAsia"/>
        </w:rPr>
        <w:t xml:space="preserve"> </w:t>
      </w:r>
    </w:p>
    <w:p w14:paraId="6A7C6F3D" w14:textId="77777777" w:rsidR="00A940D7" w:rsidRDefault="00A940D7">
      <w:pPr>
        <w:rPr>
          <w:rFonts w:hint="eastAsia"/>
        </w:rPr>
      </w:pPr>
      <w:r>
        <w:rPr>
          <w:rFonts w:hint="eastAsia"/>
        </w:rPr>
        <w:t>总结与建议</w:t>
      </w:r>
    </w:p>
    <w:p w14:paraId="04918E91" w14:textId="77777777" w:rsidR="00A940D7" w:rsidRDefault="00A940D7">
      <w:pPr>
        <w:rPr>
          <w:rFonts w:hint="eastAsia"/>
        </w:rPr>
      </w:pPr>
      <w:r>
        <w:rPr>
          <w:rFonts w:hint="eastAsia"/>
        </w:rPr>
        <w:t>“草莓”的拼音按照普通话的标准应该读作 cǎo méi，其中每个字都带有明确的声调，并非轻声。对于学习汉语的朋友而言，了解并掌握正确的发音是非常重要的，这有助于提高语言表达的准确性与专业性。同时也要注意到，在非正式场合下，人们可能会根据自己的习惯调整发音，只要不影响沟通效果，这些细微差别是可以接受的。</w:t>
      </w:r>
    </w:p>
    <w:p w14:paraId="112F5C08" w14:textId="77777777" w:rsidR="00A940D7" w:rsidRDefault="00A940D7">
      <w:pPr>
        <w:rPr>
          <w:rFonts w:hint="eastAsia"/>
        </w:rPr>
      </w:pPr>
    </w:p>
    <w:p w14:paraId="1B302B34" w14:textId="77777777" w:rsidR="00A940D7" w:rsidRDefault="00A940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FC3C82" w14:textId="60EA64F6" w:rsidR="00BB0169" w:rsidRDefault="00BB0169"/>
    <w:sectPr w:rsidR="00BB0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169"/>
    <w:rsid w:val="004F584A"/>
    <w:rsid w:val="00A940D7"/>
    <w:rsid w:val="00BB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F415B-2A4C-4B04-8352-A5240952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01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1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1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1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1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1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1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1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1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0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0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01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01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01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01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01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01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01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0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1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01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01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1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1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01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01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