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41A4F" w14:textId="77777777" w:rsidR="00991D23" w:rsidRDefault="00991D23">
      <w:pPr>
        <w:rPr>
          <w:rFonts w:hint="eastAsia"/>
        </w:rPr>
      </w:pPr>
      <w:r>
        <w:rPr>
          <w:rFonts w:hint="eastAsia"/>
        </w:rPr>
        <w:t>chuán sōu：船艘的定义与历史</w:t>
      </w:r>
    </w:p>
    <w:p w14:paraId="3947D7F1" w14:textId="77777777" w:rsidR="00991D23" w:rsidRDefault="00991D23">
      <w:pPr>
        <w:rPr>
          <w:rFonts w:hint="eastAsia"/>
        </w:rPr>
      </w:pPr>
      <w:r>
        <w:rPr>
          <w:rFonts w:hint="eastAsia"/>
        </w:rPr>
        <w:t>“船艘”（chuán sōu）这个词在中文中并不常见，它并非现代汉语常用词汇。通常情况下，“艘”是用于计量船只数量的量词，而“船”则是指代水上航行的交通工具。当我们提到“船艘”时，实际上是在泛指各种类型的船舶。从古至今，人类就和水有着不解之缘，河流、湖泊、海洋等水域不仅是资源的宝库，也是交通的要道。随着文明的进步和技术的发展，船也经历了从简单的木筏到复杂机动船的巨大变迁。</w:t>
      </w:r>
    </w:p>
    <w:p w14:paraId="2D44F168" w14:textId="77777777" w:rsidR="00991D23" w:rsidRDefault="00991D23">
      <w:pPr>
        <w:rPr>
          <w:rFonts w:hint="eastAsia"/>
        </w:rPr>
      </w:pPr>
    </w:p>
    <w:p w14:paraId="6A2FB1E4" w14:textId="77777777" w:rsidR="00991D23" w:rsidRDefault="00991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9BFD0" w14:textId="77777777" w:rsidR="00991D23" w:rsidRDefault="00991D23">
      <w:pPr>
        <w:rPr>
          <w:rFonts w:hint="eastAsia"/>
        </w:rPr>
      </w:pPr>
      <w:r>
        <w:rPr>
          <w:rFonts w:hint="eastAsia"/>
        </w:rPr>
        <w:t>船艘的重要性与发展</w:t>
      </w:r>
    </w:p>
    <w:p w14:paraId="6D947D00" w14:textId="77777777" w:rsidR="00991D23" w:rsidRDefault="00991D23">
      <w:pPr>
        <w:rPr>
          <w:rFonts w:hint="eastAsia"/>
        </w:rPr>
      </w:pPr>
      <w:r>
        <w:rPr>
          <w:rFonts w:hint="eastAsia"/>
        </w:rPr>
        <w:t>船对于人类社会的重要性难以估量。在历史上，它是探索未知世界的关键工具之一，帮助人们跨越了地理上的障碍，促进了不同地区之间的交流与贸易。例如，在大航海时代，欧洲各国通过大型帆船远航至世界各地，开启了全球化进程。船只的设计与建造技术也在不断地进步，从最初的独木舟、皮筏，逐渐演变出了具有多种功能的专业化船舶，如货轮、客轮、战舰等。这些变化反映了人类对自然界的认知加深以及工程技术水平的提高。</w:t>
      </w:r>
    </w:p>
    <w:p w14:paraId="4A0E7D3D" w14:textId="77777777" w:rsidR="00991D23" w:rsidRDefault="00991D23">
      <w:pPr>
        <w:rPr>
          <w:rFonts w:hint="eastAsia"/>
        </w:rPr>
      </w:pPr>
    </w:p>
    <w:p w14:paraId="5363DA45" w14:textId="77777777" w:rsidR="00991D23" w:rsidRDefault="00991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59489" w14:textId="77777777" w:rsidR="00991D23" w:rsidRDefault="00991D23">
      <w:pPr>
        <w:rPr>
          <w:rFonts w:hint="eastAsia"/>
        </w:rPr>
      </w:pPr>
      <w:r>
        <w:rPr>
          <w:rFonts w:hint="eastAsia"/>
        </w:rPr>
        <w:t>传统船艘与中国文化</w:t>
      </w:r>
    </w:p>
    <w:p w14:paraId="14ABC056" w14:textId="77777777" w:rsidR="00991D23" w:rsidRDefault="00991D23">
      <w:pPr>
        <w:rPr>
          <w:rFonts w:hint="eastAsia"/>
        </w:rPr>
      </w:pPr>
      <w:r>
        <w:rPr>
          <w:rFonts w:hint="eastAsia"/>
        </w:rPr>
        <w:t>在中国，船不仅是一种交通工具，更承载着丰富的文化内涵。古代中国拥有世界上最先进的造船技术和最繁忙的海上航线之一——丝绸之路。中国的木质帆船，如福船、广船，以其坚固耐用而闻名于世。而且，许多关于船的故事和传说也深深植根于民间记忆之中。比如，端午节赛龙舟活动就是纪念爱国诗人屈原的一种形式；还有郑和下西洋的事迹，则展示了明代中国强大的航海实力及其和平外交政策。</w:t>
      </w:r>
    </w:p>
    <w:p w14:paraId="060151A7" w14:textId="77777777" w:rsidR="00991D23" w:rsidRDefault="00991D23">
      <w:pPr>
        <w:rPr>
          <w:rFonts w:hint="eastAsia"/>
        </w:rPr>
      </w:pPr>
    </w:p>
    <w:p w14:paraId="2DAC0579" w14:textId="77777777" w:rsidR="00991D23" w:rsidRDefault="00991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7A92B" w14:textId="77777777" w:rsidR="00991D23" w:rsidRDefault="00991D23">
      <w:pPr>
        <w:rPr>
          <w:rFonts w:hint="eastAsia"/>
        </w:rPr>
      </w:pPr>
      <w:r>
        <w:rPr>
          <w:rFonts w:hint="eastAsia"/>
        </w:rPr>
        <w:t>现代船艘的技术革新</w:t>
      </w:r>
    </w:p>
    <w:p w14:paraId="744E5F2A" w14:textId="77777777" w:rsidR="00991D23" w:rsidRDefault="00991D23">
      <w:pPr>
        <w:rPr>
          <w:rFonts w:hint="eastAsia"/>
        </w:rPr>
      </w:pPr>
      <w:r>
        <w:rPr>
          <w:rFonts w:hint="eastAsia"/>
        </w:rPr>
        <w:t>进入现代社会后，随着科技的日新月异，船艘迎来了前所未有的变革。新型材料的应用使得船体更加轻盈且耐腐蚀；动力系统的改进让航行速度更快、效率更高；导航设备的进步则确保了航行的安全性。环保意识的增强促使航运业积极探索绿色能源解决方案，如电力推进系统和风力辅助装置等。所有这一切都预示着未来船艘将朝着智能化、高效化方向发展，继续为全球经济文化交流作出贡献。</w:t>
      </w:r>
    </w:p>
    <w:p w14:paraId="5A2296E4" w14:textId="77777777" w:rsidR="00991D23" w:rsidRDefault="00991D23">
      <w:pPr>
        <w:rPr>
          <w:rFonts w:hint="eastAsia"/>
        </w:rPr>
      </w:pPr>
    </w:p>
    <w:p w14:paraId="2E4E2512" w14:textId="77777777" w:rsidR="00991D23" w:rsidRDefault="00991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B6B39" w14:textId="77777777" w:rsidR="00991D23" w:rsidRDefault="00991D23">
      <w:pPr>
        <w:rPr>
          <w:rFonts w:hint="eastAsia"/>
        </w:rPr>
      </w:pPr>
      <w:r>
        <w:rPr>
          <w:rFonts w:hint="eastAsia"/>
        </w:rPr>
        <w:t>船艘的未来展望</w:t>
      </w:r>
    </w:p>
    <w:p w14:paraId="3729B8DB" w14:textId="77777777" w:rsidR="00991D23" w:rsidRDefault="00991D23">
      <w:pPr>
        <w:rPr>
          <w:rFonts w:hint="eastAsia"/>
        </w:rPr>
      </w:pPr>
      <w:r>
        <w:rPr>
          <w:rFonts w:hint="eastAsia"/>
        </w:rPr>
        <w:t>展望未来，随着全球气候变化的影响加剧，海洋环境面临着诸多挑战，这也给船艘行业带来了新的课题。一方面，需要加强研究开发适应极端气候条件下的新型船舶；另一方面，则是要进一步提升能效比，减少温室气体排放。与此无人船技术的研发也在稳步推进中，预计在未来几年内将会实现商业化应用。无论形式如何改变，“船艘”作为连接世界的桥梁作用永远不会消失，并将持续书写人类文明发展的新篇章。</w:t>
      </w:r>
    </w:p>
    <w:p w14:paraId="24085040" w14:textId="77777777" w:rsidR="00991D23" w:rsidRDefault="00991D23">
      <w:pPr>
        <w:rPr>
          <w:rFonts w:hint="eastAsia"/>
        </w:rPr>
      </w:pPr>
    </w:p>
    <w:p w14:paraId="60C88CBD" w14:textId="77777777" w:rsidR="00991D23" w:rsidRDefault="00991D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AC738" w14:textId="6DFB67C3" w:rsidR="00606F71" w:rsidRDefault="00606F71"/>
    <w:sectPr w:rsidR="00606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71"/>
    <w:rsid w:val="004F584A"/>
    <w:rsid w:val="00606F71"/>
    <w:rsid w:val="0099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0DAFE-EA45-4A16-9FC9-006AFD41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F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F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F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F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F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F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F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F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F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F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F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F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F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F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F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F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F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F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F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F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F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F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F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