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B74F" w14:textId="77777777" w:rsidR="004115A5" w:rsidRDefault="004115A5">
      <w:pPr>
        <w:rPr>
          <w:rFonts w:hint="eastAsia"/>
        </w:rPr>
      </w:pPr>
      <w:r>
        <w:rPr>
          <w:rFonts w:hint="eastAsia"/>
        </w:rPr>
        <w:t>肝dǎn的解剖与生理功能</w:t>
      </w:r>
    </w:p>
    <w:p w14:paraId="20E373A5" w14:textId="77777777" w:rsidR="004115A5" w:rsidRDefault="004115A5">
      <w:pPr>
        <w:rPr>
          <w:rFonts w:hint="eastAsia"/>
        </w:rPr>
      </w:pPr>
      <w:r>
        <w:rPr>
          <w:rFonts w:hint="eastAsia"/>
        </w:rPr>
        <w:t>在人体中，肝（gān）和胆（dǎn）是两个紧密相连且功能互补的重要器官。肝脏位于腹腔的右上方，下界大致与右侧肋骨弓相吻合，是人体最大的腺体，也是新陈代谢的核心场所。它参与了蛋白质、脂肪和碳水化合物的代谢，同时负责合成多种重要物质如胆汁、凝血因子等，并对体内毒素进行解毒作用。肝脏就像一个高效的化工厂，为身体提供必要的化学处理。</w:t>
      </w:r>
    </w:p>
    <w:p w14:paraId="14006049" w14:textId="77777777" w:rsidR="004115A5" w:rsidRDefault="004115A5">
      <w:pPr>
        <w:rPr>
          <w:rFonts w:hint="eastAsia"/>
        </w:rPr>
      </w:pPr>
    </w:p>
    <w:p w14:paraId="0F4C2924" w14:textId="77777777" w:rsidR="004115A5" w:rsidRDefault="004115A5">
      <w:pPr>
        <w:rPr>
          <w:rFonts w:hint="eastAsia"/>
        </w:rPr>
      </w:pPr>
      <w:r>
        <w:rPr>
          <w:rFonts w:hint="eastAsia"/>
        </w:rPr>
        <w:t xml:space="preserve"> </w:t>
      </w:r>
    </w:p>
    <w:p w14:paraId="753BF7E9" w14:textId="77777777" w:rsidR="004115A5" w:rsidRDefault="004115A5">
      <w:pPr>
        <w:rPr>
          <w:rFonts w:hint="eastAsia"/>
        </w:rPr>
      </w:pPr>
      <w:r>
        <w:rPr>
          <w:rFonts w:hint="eastAsia"/>
        </w:rPr>
        <w:t>胆囊与胆汁的重要性</w:t>
      </w:r>
    </w:p>
    <w:p w14:paraId="0F2C72CD" w14:textId="77777777" w:rsidR="004115A5" w:rsidRDefault="004115A5">
      <w:pPr>
        <w:rPr>
          <w:rFonts w:hint="eastAsia"/>
        </w:rPr>
      </w:pPr>
      <w:r>
        <w:rPr>
          <w:rFonts w:hint="eastAsia"/>
        </w:rPr>
        <w:t>紧邻肝脏的是一个小巧但不可或缺的伙伴——胆囊。这个梨形的小器官主要任务是储存由肝脏分泌出来的胆汁。当消化系统需要时，胆囊会收缩将浓缩后的胆汁释放到十二指肠中帮助脂肪类食物的分解。没有胆汁的帮助，我们的身体很难有效地消化和吸收膳食中的脂质成分，这不仅影响能量摄取还会干扰脂溶性维生素A、D、E、K的吸收。</w:t>
      </w:r>
    </w:p>
    <w:p w14:paraId="37413669" w14:textId="77777777" w:rsidR="004115A5" w:rsidRDefault="004115A5">
      <w:pPr>
        <w:rPr>
          <w:rFonts w:hint="eastAsia"/>
        </w:rPr>
      </w:pPr>
    </w:p>
    <w:p w14:paraId="03A19DC6" w14:textId="77777777" w:rsidR="004115A5" w:rsidRDefault="004115A5">
      <w:pPr>
        <w:rPr>
          <w:rFonts w:hint="eastAsia"/>
        </w:rPr>
      </w:pPr>
      <w:r>
        <w:rPr>
          <w:rFonts w:hint="eastAsia"/>
        </w:rPr>
        <w:t xml:space="preserve"> </w:t>
      </w:r>
    </w:p>
    <w:p w14:paraId="13005D18" w14:textId="77777777" w:rsidR="004115A5" w:rsidRDefault="004115A5">
      <w:pPr>
        <w:rPr>
          <w:rFonts w:hint="eastAsia"/>
        </w:rPr>
      </w:pPr>
      <w:r>
        <w:rPr>
          <w:rFonts w:hint="eastAsia"/>
        </w:rPr>
        <w:t>健康维护：饮食习惯的影响</w:t>
      </w:r>
    </w:p>
    <w:p w14:paraId="6CB3026C" w14:textId="77777777" w:rsidR="004115A5" w:rsidRDefault="004115A5">
      <w:pPr>
        <w:rPr>
          <w:rFonts w:hint="eastAsia"/>
        </w:rPr>
      </w:pPr>
      <w:r>
        <w:rPr>
          <w:rFonts w:hint="eastAsia"/>
        </w:rPr>
        <w:t>保持良好的生活习惯对于维持肝胆系统的正常运作至关重要。合理安排饮食结构可以减少肝胆疾病的发生几率。例如，避免过度摄入油腻食物能够减轻胆囊的工作负担；适量饮酒以及限制高糖食品有助于预防非酒精性脂肪肝病。规律进餐时间，不暴饮暴食，多吃富含纤维素的新鲜果蔬也有利于促进胆汁排泄，防止结石形成。</w:t>
      </w:r>
    </w:p>
    <w:p w14:paraId="46681A13" w14:textId="77777777" w:rsidR="004115A5" w:rsidRDefault="004115A5">
      <w:pPr>
        <w:rPr>
          <w:rFonts w:hint="eastAsia"/>
        </w:rPr>
      </w:pPr>
    </w:p>
    <w:p w14:paraId="4EEF2AE8" w14:textId="77777777" w:rsidR="004115A5" w:rsidRDefault="004115A5">
      <w:pPr>
        <w:rPr>
          <w:rFonts w:hint="eastAsia"/>
        </w:rPr>
      </w:pPr>
      <w:r>
        <w:rPr>
          <w:rFonts w:hint="eastAsia"/>
        </w:rPr>
        <w:t xml:space="preserve"> </w:t>
      </w:r>
    </w:p>
    <w:p w14:paraId="53687745" w14:textId="77777777" w:rsidR="004115A5" w:rsidRDefault="004115A5">
      <w:pPr>
        <w:rPr>
          <w:rFonts w:hint="eastAsia"/>
        </w:rPr>
      </w:pPr>
      <w:r>
        <w:rPr>
          <w:rFonts w:hint="eastAsia"/>
        </w:rPr>
        <w:t>常见肝胆疾病及防治</w:t>
      </w:r>
    </w:p>
    <w:p w14:paraId="4C42D66F" w14:textId="77777777" w:rsidR="004115A5" w:rsidRDefault="004115A5">
      <w:pPr>
        <w:rPr>
          <w:rFonts w:hint="eastAsia"/>
        </w:rPr>
      </w:pPr>
      <w:r>
        <w:rPr>
          <w:rFonts w:hint="eastAsia"/>
        </w:rPr>
        <w:t>尽管肝胆具有强大的自我修复能力，但长期不良的生活方式或某些特定因素仍可能引发一系列问题。常见的肝胆疾病包括但不限于病毒性肝炎、酒精性肝病、非酒精性脂肪肝、胆石症等。针对这些情况，除了遵循医生指导接受专业治疗外，调整生活方式同样不可忽视。戒烟限酒、控制体重、增加体育活动都是有益的做法。对于有家族遗传史或其他风险因素的人群来说，定期体检以便早期发现潜在问题也非常重要。</w:t>
      </w:r>
    </w:p>
    <w:p w14:paraId="359286FC" w14:textId="77777777" w:rsidR="004115A5" w:rsidRDefault="004115A5">
      <w:pPr>
        <w:rPr>
          <w:rFonts w:hint="eastAsia"/>
        </w:rPr>
      </w:pPr>
    </w:p>
    <w:p w14:paraId="3697E8B5" w14:textId="77777777" w:rsidR="004115A5" w:rsidRDefault="004115A5">
      <w:pPr>
        <w:rPr>
          <w:rFonts w:hint="eastAsia"/>
        </w:rPr>
      </w:pPr>
      <w:r>
        <w:rPr>
          <w:rFonts w:hint="eastAsia"/>
        </w:rPr>
        <w:t xml:space="preserve"> </w:t>
      </w:r>
    </w:p>
    <w:p w14:paraId="017D094B" w14:textId="77777777" w:rsidR="004115A5" w:rsidRDefault="004115A5">
      <w:pPr>
        <w:rPr>
          <w:rFonts w:hint="eastAsia"/>
        </w:rPr>
      </w:pPr>
      <w:r>
        <w:rPr>
          <w:rFonts w:hint="eastAsia"/>
        </w:rPr>
        <w:t>最后的总结</w:t>
      </w:r>
    </w:p>
    <w:p w14:paraId="0726DDF3" w14:textId="77777777" w:rsidR="004115A5" w:rsidRDefault="004115A5">
      <w:pPr>
        <w:rPr>
          <w:rFonts w:hint="eastAsia"/>
        </w:rPr>
      </w:pPr>
      <w:r>
        <w:rPr>
          <w:rFonts w:hint="eastAsia"/>
        </w:rPr>
        <w:t>肝胆作为我们体内不可或缺的一部分，在维持身体健康方面扮演着极其重要的角色。了解它们的功能特点，重视日常保健措施，及时诊治可能出现的问题，都是确保这两个器官良好运行的关键。希望每个人都能珍视自己的肝胆，通过科学合理的健康管理来享受更加健康美好的生活。</w:t>
      </w:r>
    </w:p>
    <w:p w14:paraId="759BD722" w14:textId="77777777" w:rsidR="004115A5" w:rsidRDefault="004115A5">
      <w:pPr>
        <w:rPr>
          <w:rFonts w:hint="eastAsia"/>
        </w:rPr>
      </w:pPr>
    </w:p>
    <w:p w14:paraId="6F92125D" w14:textId="77777777" w:rsidR="004115A5" w:rsidRDefault="004115A5">
      <w:pPr>
        <w:rPr>
          <w:rFonts w:hint="eastAsia"/>
        </w:rPr>
      </w:pPr>
      <w:r>
        <w:rPr>
          <w:rFonts w:hint="eastAsia"/>
        </w:rPr>
        <w:t>本文是由每日作文网(2345lzwz.com)为大家创作</w:t>
      </w:r>
    </w:p>
    <w:p w14:paraId="648FA1E4" w14:textId="76993BA5" w:rsidR="004F0D17" w:rsidRDefault="004F0D17"/>
    <w:sectPr w:rsidR="004F0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17"/>
    <w:rsid w:val="004115A5"/>
    <w:rsid w:val="004F0D1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6CCD2A-7139-4F0C-A291-383C890E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D17"/>
    <w:rPr>
      <w:rFonts w:cstheme="majorBidi"/>
      <w:color w:val="2F5496" w:themeColor="accent1" w:themeShade="BF"/>
      <w:sz w:val="28"/>
      <w:szCs w:val="28"/>
    </w:rPr>
  </w:style>
  <w:style w:type="character" w:customStyle="1" w:styleId="50">
    <w:name w:val="标题 5 字符"/>
    <w:basedOn w:val="a0"/>
    <w:link w:val="5"/>
    <w:uiPriority w:val="9"/>
    <w:semiHidden/>
    <w:rsid w:val="004F0D17"/>
    <w:rPr>
      <w:rFonts w:cstheme="majorBidi"/>
      <w:color w:val="2F5496" w:themeColor="accent1" w:themeShade="BF"/>
      <w:sz w:val="24"/>
    </w:rPr>
  </w:style>
  <w:style w:type="character" w:customStyle="1" w:styleId="60">
    <w:name w:val="标题 6 字符"/>
    <w:basedOn w:val="a0"/>
    <w:link w:val="6"/>
    <w:uiPriority w:val="9"/>
    <w:semiHidden/>
    <w:rsid w:val="004F0D17"/>
    <w:rPr>
      <w:rFonts w:cstheme="majorBidi"/>
      <w:b/>
      <w:bCs/>
      <w:color w:val="2F5496" w:themeColor="accent1" w:themeShade="BF"/>
    </w:rPr>
  </w:style>
  <w:style w:type="character" w:customStyle="1" w:styleId="70">
    <w:name w:val="标题 7 字符"/>
    <w:basedOn w:val="a0"/>
    <w:link w:val="7"/>
    <w:uiPriority w:val="9"/>
    <w:semiHidden/>
    <w:rsid w:val="004F0D17"/>
    <w:rPr>
      <w:rFonts w:cstheme="majorBidi"/>
      <w:b/>
      <w:bCs/>
      <w:color w:val="595959" w:themeColor="text1" w:themeTint="A6"/>
    </w:rPr>
  </w:style>
  <w:style w:type="character" w:customStyle="1" w:styleId="80">
    <w:name w:val="标题 8 字符"/>
    <w:basedOn w:val="a0"/>
    <w:link w:val="8"/>
    <w:uiPriority w:val="9"/>
    <w:semiHidden/>
    <w:rsid w:val="004F0D17"/>
    <w:rPr>
      <w:rFonts w:cstheme="majorBidi"/>
      <w:color w:val="595959" w:themeColor="text1" w:themeTint="A6"/>
    </w:rPr>
  </w:style>
  <w:style w:type="character" w:customStyle="1" w:styleId="90">
    <w:name w:val="标题 9 字符"/>
    <w:basedOn w:val="a0"/>
    <w:link w:val="9"/>
    <w:uiPriority w:val="9"/>
    <w:semiHidden/>
    <w:rsid w:val="004F0D17"/>
    <w:rPr>
      <w:rFonts w:eastAsiaTheme="majorEastAsia" w:cstheme="majorBidi"/>
      <w:color w:val="595959" w:themeColor="text1" w:themeTint="A6"/>
    </w:rPr>
  </w:style>
  <w:style w:type="paragraph" w:styleId="a3">
    <w:name w:val="Title"/>
    <w:basedOn w:val="a"/>
    <w:next w:val="a"/>
    <w:link w:val="a4"/>
    <w:uiPriority w:val="10"/>
    <w:qFormat/>
    <w:rsid w:val="004F0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D17"/>
    <w:pPr>
      <w:spacing w:before="160"/>
      <w:jc w:val="center"/>
    </w:pPr>
    <w:rPr>
      <w:i/>
      <w:iCs/>
      <w:color w:val="404040" w:themeColor="text1" w:themeTint="BF"/>
    </w:rPr>
  </w:style>
  <w:style w:type="character" w:customStyle="1" w:styleId="a8">
    <w:name w:val="引用 字符"/>
    <w:basedOn w:val="a0"/>
    <w:link w:val="a7"/>
    <w:uiPriority w:val="29"/>
    <w:rsid w:val="004F0D17"/>
    <w:rPr>
      <w:i/>
      <w:iCs/>
      <w:color w:val="404040" w:themeColor="text1" w:themeTint="BF"/>
    </w:rPr>
  </w:style>
  <w:style w:type="paragraph" w:styleId="a9">
    <w:name w:val="List Paragraph"/>
    <w:basedOn w:val="a"/>
    <w:uiPriority w:val="34"/>
    <w:qFormat/>
    <w:rsid w:val="004F0D17"/>
    <w:pPr>
      <w:ind w:left="720"/>
      <w:contextualSpacing/>
    </w:pPr>
  </w:style>
  <w:style w:type="character" w:styleId="aa">
    <w:name w:val="Intense Emphasis"/>
    <w:basedOn w:val="a0"/>
    <w:uiPriority w:val="21"/>
    <w:qFormat/>
    <w:rsid w:val="004F0D17"/>
    <w:rPr>
      <w:i/>
      <w:iCs/>
      <w:color w:val="2F5496" w:themeColor="accent1" w:themeShade="BF"/>
    </w:rPr>
  </w:style>
  <w:style w:type="paragraph" w:styleId="ab">
    <w:name w:val="Intense Quote"/>
    <w:basedOn w:val="a"/>
    <w:next w:val="a"/>
    <w:link w:val="ac"/>
    <w:uiPriority w:val="30"/>
    <w:qFormat/>
    <w:rsid w:val="004F0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D17"/>
    <w:rPr>
      <w:i/>
      <w:iCs/>
      <w:color w:val="2F5496" w:themeColor="accent1" w:themeShade="BF"/>
    </w:rPr>
  </w:style>
  <w:style w:type="character" w:styleId="ad">
    <w:name w:val="Intense Reference"/>
    <w:basedOn w:val="a0"/>
    <w:uiPriority w:val="32"/>
    <w:qFormat/>
    <w:rsid w:val="004F0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