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9810" w14:textId="77777777" w:rsidR="00B77B15" w:rsidRDefault="00B77B15">
      <w:pPr>
        <w:rPr>
          <w:rFonts w:hint="eastAsia"/>
        </w:rPr>
      </w:pPr>
      <w:r>
        <w:rPr>
          <w:rFonts w:hint="eastAsia"/>
        </w:rPr>
        <w:t>筹划的拼音</w:t>
      </w:r>
    </w:p>
    <w:p w14:paraId="4B5B07F5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59BB4" w14:textId="77777777" w:rsidR="00B77B15" w:rsidRDefault="00B77B15">
      <w:pPr>
        <w:rPr>
          <w:rFonts w:hint="eastAsia"/>
        </w:rPr>
      </w:pPr>
      <w:r>
        <w:rPr>
          <w:rFonts w:hint="eastAsia"/>
        </w:rPr>
        <w:t>“筹划” 的拼音是：chóu huà。它指的是计划和安排未来的工作、活动或事件的过程。在我们的日常生活和社会运作中，筹划扮演着不可或缺的角色。无论是个人生活中的旅行规划，还是企业运营中的战略部署，又或是政府层面的政策制定，都离不开有效的筹划。</w:t>
      </w:r>
    </w:p>
    <w:p w14:paraId="26255E74" w14:textId="77777777" w:rsidR="00B77B15" w:rsidRDefault="00B77B15">
      <w:pPr>
        <w:rPr>
          <w:rFonts w:hint="eastAsia"/>
        </w:rPr>
      </w:pPr>
    </w:p>
    <w:p w14:paraId="1BBE421A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F71A1" w14:textId="77777777" w:rsidR="00B77B15" w:rsidRDefault="00B77B15">
      <w:pPr>
        <w:rPr>
          <w:rFonts w:hint="eastAsia"/>
        </w:rPr>
      </w:pPr>
      <w:r>
        <w:rPr>
          <w:rFonts w:hint="eastAsia"/>
        </w:rPr>
        <w:t>筹划的重要性</w:t>
      </w:r>
    </w:p>
    <w:p w14:paraId="31C4E6C6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4D9B4" w14:textId="77777777" w:rsidR="00B77B15" w:rsidRDefault="00B77B15">
      <w:pPr>
        <w:rPr>
          <w:rFonts w:hint="eastAsia"/>
        </w:rPr>
      </w:pPr>
      <w:r>
        <w:rPr>
          <w:rFonts w:hint="eastAsia"/>
        </w:rPr>
        <w:t>一个好的筹划能够确保资源的合理分配与使用效率的最大化。它不仅帮助我们预测可能遇到的问题并提前准备解决方案，还能促进团队成员间的沟通协作，明确各自的任务与责任。对于大型项目来说，细致入微的前期筹划更是成功的关键因素之一。例如，在建筑工程领域，从设计图纸到材料采购，再到施工进度安排，每个环节都需要精心筹划以保证工程按时按质完成。</w:t>
      </w:r>
    </w:p>
    <w:p w14:paraId="30E30E47" w14:textId="77777777" w:rsidR="00B77B15" w:rsidRDefault="00B77B15">
      <w:pPr>
        <w:rPr>
          <w:rFonts w:hint="eastAsia"/>
        </w:rPr>
      </w:pPr>
    </w:p>
    <w:p w14:paraId="63AF6CD8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B68E2" w14:textId="77777777" w:rsidR="00B77B15" w:rsidRDefault="00B77B15">
      <w:pPr>
        <w:rPr>
          <w:rFonts w:hint="eastAsia"/>
        </w:rPr>
      </w:pPr>
      <w:r>
        <w:rPr>
          <w:rFonts w:hint="eastAsia"/>
        </w:rPr>
        <w:t>如何进行有效的筹划</w:t>
      </w:r>
    </w:p>
    <w:p w14:paraId="1EE1AE9F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0D822" w14:textId="77777777" w:rsidR="00B77B15" w:rsidRDefault="00B77B15">
      <w:pPr>
        <w:rPr>
          <w:rFonts w:hint="eastAsia"/>
        </w:rPr>
      </w:pPr>
      <w:r>
        <w:rPr>
          <w:rFonts w:hint="eastAsia"/>
        </w:rPr>
        <w:t>要实现高效的筹划，首先要明确目标和预期成果。这要求我们对所面临的形势有充分的理解，并设定具体可行的目标。收集相关信息也至关重要，包括市场动态、竞争对手状况等外部环境以及内部资源条件。在此基础上，制定详细的行动计划，将大目标分解成一个个小步骤，并为每个阶段设定时间节点。考虑到不可预见的变化，还应预留一定的灵活性空间，以便及时调整策略。建立有效的监控机制来跟踪进展，评估成效也是必不可少的一环。</w:t>
      </w:r>
    </w:p>
    <w:p w14:paraId="5C08CEA6" w14:textId="77777777" w:rsidR="00B77B15" w:rsidRDefault="00B77B15">
      <w:pPr>
        <w:rPr>
          <w:rFonts w:hint="eastAsia"/>
        </w:rPr>
      </w:pPr>
    </w:p>
    <w:p w14:paraId="07937669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22641" w14:textId="77777777" w:rsidR="00B77B15" w:rsidRDefault="00B77B15">
      <w:pPr>
        <w:rPr>
          <w:rFonts w:hint="eastAsia"/>
        </w:rPr>
      </w:pPr>
      <w:r>
        <w:rPr>
          <w:rFonts w:hint="eastAsia"/>
        </w:rPr>
        <w:t>筹划中的挑战与应对</w:t>
      </w:r>
    </w:p>
    <w:p w14:paraId="35988DA0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374B5" w14:textId="77777777" w:rsidR="00B77B15" w:rsidRDefault="00B77B15">
      <w:pPr>
        <w:rPr>
          <w:rFonts w:hint="eastAsia"/>
        </w:rPr>
      </w:pPr>
      <w:r>
        <w:rPr>
          <w:rFonts w:hint="eastAsia"/>
        </w:rPr>
        <w:t>尽管筹划有着诸多好处，但在实际操作过程中也会遇到不少挑战。一方面，信息的不完全性和不确定性增加了预测难度；另一方面，不同利益相关者之间可能存在分歧，协调各方意见需要耗费大量时间和精力。面对这些困难，我们可以借助数据分析工具提高决策科学性，通过加强沟通增进共识，从而更好地克服障碍，达成理想的筹划效果。</w:t>
      </w:r>
    </w:p>
    <w:p w14:paraId="29F7ED12" w14:textId="77777777" w:rsidR="00B77B15" w:rsidRDefault="00B77B15">
      <w:pPr>
        <w:rPr>
          <w:rFonts w:hint="eastAsia"/>
        </w:rPr>
      </w:pPr>
    </w:p>
    <w:p w14:paraId="0D680038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00EA9" w14:textId="77777777" w:rsidR="00B77B15" w:rsidRDefault="00B77B15">
      <w:pPr>
        <w:rPr>
          <w:rFonts w:hint="eastAsia"/>
        </w:rPr>
      </w:pPr>
      <w:r>
        <w:rPr>
          <w:rFonts w:hint="eastAsia"/>
        </w:rPr>
        <w:t>最后的总结</w:t>
      </w:r>
    </w:p>
    <w:p w14:paraId="24D5437F" w14:textId="77777777" w:rsidR="00B77B15" w:rsidRDefault="00B7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AB02B" w14:textId="77777777" w:rsidR="00B77B15" w:rsidRDefault="00B77B15">
      <w:pPr>
        <w:rPr>
          <w:rFonts w:hint="eastAsia"/>
        </w:rPr>
      </w:pPr>
      <w:r>
        <w:rPr>
          <w:rFonts w:hint="eastAsia"/>
        </w:rPr>
        <w:t>筹划是一项复杂而又富有创造性的活动，它贯穿于我们生活的方方面面。通过合理的筹划，我们可以更加从容地应对各种变化，抓住机遇，规避风险，向着既定目标稳步前进。在这个快速发展的时代背景下，掌握正确的筹划方法论，培养良好的筹划习惯，对于个人成长和组织发展都有着深远的意义。</w:t>
      </w:r>
    </w:p>
    <w:p w14:paraId="20FA9CA9" w14:textId="77777777" w:rsidR="00B77B15" w:rsidRDefault="00B77B15">
      <w:pPr>
        <w:rPr>
          <w:rFonts w:hint="eastAsia"/>
        </w:rPr>
      </w:pPr>
    </w:p>
    <w:p w14:paraId="6C935282" w14:textId="77777777" w:rsidR="00B77B15" w:rsidRDefault="00B77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4FCEE" w14:textId="4958BE8F" w:rsidR="009D5B35" w:rsidRDefault="009D5B35"/>
    <w:sectPr w:rsidR="009D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35"/>
    <w:rsid w:val="004F584A"/>
    <w:rsid w:val="009D5B35"/>
    <w:rsid w:val="00B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9D01E-3D54-47B7-936B-40B226A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