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EE9E6" w14:textId="77777777" w:rsidR="00D00C45" w:rsidRDefault="00D00C45">
      <w:pPr>
        <w:rPr>
          <w:rFonts w:hint="eastAsia"/>
        </w:rPr>
      </w:pPr>
      <w:r>
        <w:rPr>
          <w:rFonts w:hint="eastAsia"/>
        </w:rPr>
        <w:t>甸的拼音部首：dìn</w:t>
      </w:r>
    </w:p>
    <w:p w14:paraId="21A243C5" w14:textId="77777777" w:rsidR="00D00C45" w:rsidRDefault="00D00C45">
      <w:pPr>
        <w:rPr>
          <w:rFonts w:hint="eastAsia"/>
        </w:rPr>
      </w:pPr>
      <w:r>
        <w:rPr>
          <w:rFonts w:hint="eastAsia"/>
        </w:rPr>
        <w:t>“甸”这个字在汉字中并不常见，它的拼音是 dìn，属于汉语的一个较少使用的读音。它作为部首时，通常出现在一些与田地、耕作或者地域有关的词汇中。从造字法来看，“甸”由“田”和“十”两部分组成，形象地描绘了古代人们划分土地、管理田亩的情景。因此，在理解“甸”的含义时，我们可以联想到古代社会的土地制度以及农业生产方式。</w:t>
      </w:r>
    </w:p>
    <w:p w14:paraId="6EDB461D" w14:textId="77777777" w:rsidR="00D00C45" w:rsidRDefault="00D00C45">
      <w:pPr>
        <w:rPr>
          <w:rFonts w:hint="eastAsia"/>
        </w:rPr>
      </w:pPr>
    </w:p>
    <w:p w14:paraId="28A36653" w14:textId="77777777" w:rsidR="00D00C45" w:rsidRDefault="00D00C45">
      <w:pPr>
        <w:rPr>
          <w:rFonts w:hint="eastAsia"/>
        </w:rPr>
      </w:pPr>
      <w:r>
        <w:rPr>
          <w:rFonts w:hint="eastAsia"/>
        </w:rPr>
        <w:t xml:space="preserve"> </w:t>
      </w:r>
    </w:p>
    <w:p w14:paraId="572DCFD3" w14:textId="77777777" w:rsidR="00D00C45" w:rsidRDefault="00D00C45">
      <w:pPr>
        <w:rPr>
          <w:rFonts w:hint="eastAsia"/>
        </w:rPr>
      </w:pPr>
      <w:r>
        <w:rPr>
          <w:rFonts w:hint="eastAsia"/>
        </w:rPr>
        <w:t>历史背景中的甸</w:t>
      </w:r>
    </w:p>
    <w:p w14:paraId="25F18332" w14:textId="77777777" w:rsidR="00D00C45" w:rsidRDefault="00D00C45">
      <w:pPr>
        <w:rPr>
          <w:rFonts w:hint="eastAsia"/>
        </w:rPr>
      </w:pPr>
      <w:r>
        <w:rPr>
          <w:rFonts w:hint="eastAsia"/>
        </w:rPr>
        <w:t>追溯到中国古代，“甸”这个词有着深厚的历史文化积淀。在《周礼》等古籍中，就有关于甸人这一官职的记载，甸人负责掌管王畿内的田猎事务。而在更早的商朝甲骨文中，我们也能找到“甸”字的身影，表明该字至少有三千多年的历史。随着时代变迁，“甸”逐渐演变出多种意思，既可指代特定区域，又可以表示一种行政单位，甚至还有祭祀的意义。</w:t>
      </w:r>
    </w:p>
    <w:p w14:paraId="466B6980" w14:textId="77777777" w:rsidR="00D00C45" w:rsidRDefault="00D00C45">
      <w:pPr>
        <w:rPr>
          <w:rFonts w:hint="eastAsia"/>
        </w:rPr>
      </w:pPr>
    </w:p>
    <w:p w14:paraId="240C5CAF" w14:textId="77777777" w:rsidR="00D00C45" w:rsidRDefault="00D00C45">
      <w:pPr>
        <w:rPr>
          <w:rFonts w:hint="eastAsia"/>
        </w:rPr>
      </w:pPr>
      <w:r>
        <w:rPr>
          <w:rFonts w:hint="eastAsia"/>
        </w:rPr>
        <w:t xml:space="preserve"> </w:t>
      </w:r>
    </w:p>
    <w:p w14:paraId="5695B91E" w14:textId="77777777" w:rsidR="00D00C45" w:rsidRDefault="00D00C45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2DDF5BB4" w14:textId="77777777" w:rsidR="00D00C45" w:rsidRDefault="00D00C45">
      <w:pPr>
        <w:rPr>
          <w:rFonts w:hint="eastAsia"/>
        </w:rPr>
      </w:pPr>
      <w:r>
        <w:rPr>
          <w:rFonts w:hint="eastAsia"/>
        </w:rPr>
        <w:t>除了实际功能外，“甸”还承载着丰富的文化内涵。在中国传统文化里，土地被视为生命的源泉和社会稳定的基石。“甸”所代表的土地管理和利用的理念，体现了古人对自然规律的认识和尊重。例如，在举行重大典礼或祭祀活动时，常会提及“甸服”，即天子向四方诸侯分封土地，并要求他们定期进贡，以示臣服。这种制度不仅巩固了中央政权，也促进了不同地区间的文化交流。</w:t>
      </w:r>
    </w:p>
    <w:p w14:paraId="2FAC5748" w14:textId="77777777" w:rsidR="00D00C45" w:rsidRDefault="00D00C45">
      <w:pPr>
        <w:rPr>
          <w:rFonts w:hint="eastAsia"/>
        </w:rPr>
      </w:pPr>
    </w:p>
    <w:p w14:paraId="07169EDE" w14:textId="77777777" w:rsidR="00D00C45" w:rsidRDefault="00D00C45">
      <w:pPr>
        <w:rPr>
          <w:rFonts w:hint="eastAsia"/>
        </w:rPr>
      </w:pPr>
      <w:r>
        <w:rPr>
          <w:rFonts w:hint="eastAsia"/>
        </w:rPr>
        <w:t xml:space="preserve"> </w:t>
      </w:r>
    </w:p>
    <w:p w14:paraId="717BA020" w14:textId="77777777" w:rsidR="00D00C45" w:rsidRDefault="00D00C45">
      <w:pPr>
        <w:rPr>
          <w:rFonts w:hint="eastAsia"/>
        </w:rPr>
      </w:pPr>
      <w:r>
        <w:rPr>
          <w:rFonts w:hint="eastAsia"/>
        </w:rPr>
        <w:t>现代语境下的应用</w:t>
      </w:r>
    </w:p>
    <w:p w14:paraId="529B9562" w14:textId="77777777" w:rsidR="00D00C45" w:rsidRDefault="00D00C45">
      <w:pPr>
        <w:rPr>
          <w:rFonts w:hint="eastAsia"/>
        </w:rPr>
      </w:pPr>
      <w:r>
        <w:rPr>
          <w:rFonts w:hint="eastAsia"/>
        </w:rPr>
        <w:t>尽管现代社会已经远离了封建时期的土地管理体系，但“甸”字及其相关概念仍然存在于某些固定表达和成语之中。比如“四郊多垒，王事靡盬；不遑启处，王事靡盬；忧心孔疚，我行不来。”（出自《诗经·小雅》），这里提到的“四郊”即是指围绕都城四周的甸服之地。在描述地方特色或介绍地理知识时，偶尔也会用到含有“甸”的词语，如“水草丰美的草原被称为甸甸”。这表明虽然时代发生了巨大变化，“甸”依然保留了一定的文化价值和语言魅力。</w:t>
      </w:r>
    </w:p>
    <w:p w14:paraId="6FCB5524" w14:textId="77777777" w:rsidR="00D00C45" w:rsidRDefault="00D00C45">
      <w:pPr>
        <w:rPr>
          <w:rFonts w:hint="eastAsia"/>
        </w:rPr>
      </w:pPr>
    </w:p>
    <w:p w14:paraId="797EBD3F" w14:textId="77777777" w:rsidR="00D00C45" w:rsidRDefault="00D00C45">
      <w:pPr>
        <w:rPr>
          <w:rFonts w:hint="eastAsia"/>
        </w:rPr>
      </w:pPr>
      <w:r>
        <w:rPr>
          <w:rFonts w:hint="eastAsia"/>
        </w:rPr>
        <w:t xml:space="preserve"> </w:t>
      </w:r>
    </w:p>
    <w:p w14:paraId="3C5700BA" w14:textId="77777777" w:rsidR="00D00C45" w:rsidRDefault="00D00C45">
      <w:pPr>
        <w:rPr>
          <w:rFonts w:hint="eastAsia"/>
        </w:rPr>
      </w:pPr>
      <w:r>
        <w:rPr>
          <w:rFonts w:hint="eastAsia"/>
        </w:rPr>
        <w:t>最后的总结</w:t>
      </w:r>
    </w:p>
    <w:p w14:paraId="208BB48F" w14:textId="77777777" w:rsidR="00D00C45" w:rsidRDefault="00D00C45">
      <w:pPr>
        <w:rPr>
          <w:rFonts w:hint="eastAsia"/>
        </w:rPr>
      </w:pPr>
      <w:r>
        <w:rPr>
          <w:rFonts w:hint="eastAsia"/>
        </w:rPr>
        <w:t>“甸”作为一个具有悠久历史和特殊意义的文字，反映了中国古代社会结构、经济模式以及思想观念等多个方面。即便是在今天，当我们接触到“甸”时，仍能感受到它背后蕴含着的那份厚重的历史感和文化底蕴。通过研究像“甸”这样的汉字，我们不仅能更加深入地了解中华文明的发展历程，也能更好地传承和发展优秀的传统文化。</w:t>
      </w:r>
    </w:p>
    <w:p w14:paraId="06FA4162" w14:textId="77777777" w:rsidR="00D00C45" w:rsidRDefault="00D00C45">
      <w:pPr>
        <w:rPr>
          <w:rFonts w:hint="eastAsia"/>
        </w:rPr>
      </w:pPr>
    </w:p>
    <w:p w14:paraId="4009729E" w14:textId="77777777" w:rsidR="00D00C45" w:rsidRDefault="00D00C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2133E8" w14:textId="49AAFF1A" w:rsidR="00EA6630" w:rsidRDefault="00EA6630"/>
    <w:sectPr w:rsidR="00EA6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630"/>
    <w:rsid w:val="00D00C45"/>
    <w:rsid w:val="00EA6630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470220-7981-4558-B875-BAD4298A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66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6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6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6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6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6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6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6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66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66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6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66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66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66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66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66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66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66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6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66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66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6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66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66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66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66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66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66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