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442C" w14:textId="77777777" w:rsidR="00086701" w:rsidRDefault="00086701">
      <w:pPr>
        <w:rPr>
          <w:rFonts w:hint="eastAsia"/>
        </w:rPr>
      </w:pPr>
      <w:r>
        <w:rPr>
          <w:rFonts w:hint="eastAsia"/>
        </w:rPr>
        <w:t>电影场的拼音</w:t>
      </w:r>
    </w:p>
    <w:p w14:paraId="4B8F208C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3B1F0" w14:textId="77777777" w:rsidR="00086701" w:rsidRDefault="00086701">
      <w:pPr>
        <w:rPr>
          <w:rFonts w:hint="eastAsia"/>
        </w:rPr>
      </w:pPr>
      <w:r>
        <w:rPr>
          <w:rFonts w:hint="eastAsia"/>
        </w:rPr>
        <w:t>“电影场” 的拼音是：diàn yǐng chǎng。在城市的喧嚣与繁华背后，有一片静谧的角落，这里承载着无数人对光影世界的梦想和追求——这就是电影场。电影场不仅仅是一个播放电影的地方，它更像是一个连接现实与幻想的桥梁，是人们心灵的避风港。每当夜幕降临，华灯初上，电影场便开始迎接一天中最为热闹的时刻。</w:t>
      </w:r>
    </w:p>
    <w:p w14:paraId="09BB7EC9" w14:textId="77777777" w:rsidR="00086701" w:rsidRDefault="00086701">
      <w:pPr>
        <w:rPr>
          <w:rFonts w:hint="eastAsia"/>
        </w:rPr>
      </w:pPr>
    </w:p>
    <w:p w14:paraId="69D37240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99F4D" w14:textId="77777777" w:rsidR="00086701" w:rsidRDefault="00086701">
      <w:pPr>
        <w:rPr>
          <w:rFonts w:hint="eastAsia"/>
        </w:rPr>
      </w:pPr>
      <w:r>
        <w:rPr>
          <w:rFonts w:hint="eastAsia"/>
        </w:rPr>
        <w:t>光影交错的殿堂</w:t>
      </w:r>
    </w:p>
    <w:p w14:paraId="0FAD8BE7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E0A03" w14:textId="77777777" w:rsidR="00086701" w:rsidRDefault="00086701">
      <w:pPr>
        <w:rPr>
          <w:rFonts w:hint="eastAsia"/>
        </w:rPr>
      </w:pPr>
      <w:r>
        <w:rPr>
          <w:rFonts w:hint="eastAsia"/>
        </w:rPr>
        <w:t>踏入电影场的大门，仿佛进入了一个完全不同的世界。大堂内通常装饰得温馨而典雅，柔和的灯光洒落在地毯上，指引着观众走向各自的影厅。墙壁上的海报展示着即将上映或正在热映的影片，吸引着人们的目光。对于许多人来说，这不仅是一次观影的经历，更是一场视觉与艺术的盛宴。工作人员微笑着为每一位到来的客人提供帮助，从购票到指引座位，每一个细节都透露出专业与热情。</w:t>
      </w:r>
    </w:p>
    <w:p w14:paraId="25D1857B" w14:textId="77777777" w:rsidR="00086701" w:rsidRDefault="00086701">
      <w:pPr>
        <w:rPr>
          <w:rFonts w:hint="eastAsia"/>
        </w:rPr>
      </w:pPr>
    </w:p>
    <w:p w14:paraId="343FAE1B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E5DB0" w14:textId="77777777" w:rsidR="00086701" w:rsidRDefault="00086701">
      <w:pPr>
        <w:rPr>
          <w:rFonts w:hint="eastAsia"/>
        </w:rPr>
      </w:pPr>
      <w:r>
        <w:rPr>
          <w:rFonts w:hint="eastAsia"/>
        </w:rPr>
        <w:t>沉浸式体验</w:t>
      </w:r>
    </w:p>
    <w:p w14:paraId="4B8EE8D4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AF92A" w14:textId="77777777" w:rsidR="00086701" w:rsidRDefault="00086701">
      <w:pPr>
        <w:rPr>
          <w:rFonts w:hint="eastAsia"/>
        </w:rPr>
      </w:pPr>
      <w:r>
        <w:rPr>
          <w:rFonts w:hint="eastAsia"/>
        </w:rPr>
        <w:t>随着技术的发展，现代电影场提供的不仅仅是传统意义上的观看电影的方式。高清巨幕、环绕立体声、3D甚至4D特效等技术的应用，让观众能够更加身临其境地感受到电影的魅力。坐在舒适的座椅上，当灯光渐暗，屏幕亮起，整个世界似乎只剩下眼前的画面和耳边的声音。这一刻，所有的烦恼都被抛诸脑后，观众们沉浸在导演创造的故事之中，与角色一同欢笑、流泪、紧张、激动。</w:t>
      </w:r>
    </w:p>
    <w:p w14:paraId="51FDF0B4" w14:textId="77777777" w:rsidR="00086701" w:rsidRDefault="00086701">
      <w:pPr>
        <w:rPr>
          <w:rFonts w:hint="eastAsia"/>
        </w:rPr>
      </w:pPr>
    </w:p>
    <w:p w14:paraId="4ED5048F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B1EF1" w14:textId="77777777" w:rsidR="00086701" w:rsidRDefault="00086701">
      <w:pPr>
        <w:rPr>
          <w:rFonts w:hint="eastAsia"/>
        </w:rPr>
      </w:pPr>
      <w:r>
        <w:rPr>
          <w:rFonts w:hint="eastAsia"/>
        </w:rPr>
        <w:t>社交的新场所</w:t>
      </w:r>
    </w:p>
    <w:p w14:paraId="0F55F1B3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286DE" w14:textId="77777777" w:rsidR="00086701" w:rsidRDefault="00086701">
      <w:pPr>
        <w:rPr>
          <w:rFonts w:hint="eastAsia"/>
        </w:rPr>
      </w:pPr>
      <w:r>
        <w:rPr>
          <w:rFonts w:hint="eastAsia"/>
        </w:rPr>
        <w:t>除了作为娱乐设施的功能外，电影场也成为了一种新型的社交平台。情侣们选择在这里约会，享受二人世界的甜蜜；朋友之间相约看电影，借此机会增进感情；家庭成员共同观看一部适合所有年龄层的电影，在笑声中度过美好的时光。电影场内外随处可见的人群交流、分享着他们对某部作品的看法，形成了独特而又充满活力的文化氛围。</w:t>
      </w:r>
    </w:p>
    <w:p w14:paraId="3A9FF19E" w14:textId="77777777" w:rsidR="00086701" w:rsidRDefault="00086701">
      <w:pPr>
        <w:rPr>
          <w:rFonts w:hint="eastAsia"/>
        </w:rPr>
      </w:pPr>
    </w:p>
    <w:p w14:paraId="4F5934A9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9D0E8" w14:textId="77777777" w:rsidR="00086701" w:rsidRDefault="00086701">
      <w:pPr>
        <w:rPr>
          <w:rFonts w:hint="eastAsia"/>
        </w:rPr>
      </w:pPr>
      <w:r>
        <w:rPr>
          <w:rFonts w:hint="eastAsia"/>
        </w:rPr>
        <w:t>多元化的服务</w:t>
      </w:r>
    </w:p>
    <w:p w14:paraId="6C5CF1BC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BBE92" w14:textId="77777777" w:rsidR="00086701" w:rsidRDefault="00086701">
      <w:pPr>
        <w:rPr>
          <w:rFonts w:hint="eastAsia"/>
        </w:rPr>
      </w:pPr>
      <w:r>
        <w:rPr>
          <w:rFonts w:hint="eastAsia"/>
        </w:rPr>
        <w:t>为了满足不同观众的需求，今天的电影场提供了多样化的服务选项。从VIP厅到儿童专属区域，从特色餐饮区到纪念品商店，每一处设计都旨在提升顾客的整体体验。许多电影院还会定期举办主题放映活动或者邀请知名导演、演员到场交流互动，增加了更多的文化附加值。电影场正逐渐演变成一个集休闲娱乐为一体的综合性文化消费场所。</w:t>
      </w:r>
    </w:p>
    <w:p w14:paraId="2078B74F" w14:textId="77777777" w:rsidR="00086701" w:rsidRDefault="00086701">
      <w:pPr>
        <w:rPr>
          <w:rFonts w:hint="eastAsia"/>
        </w:rPr>
      </w:pPr>
    </w:p>
    <w:p w14:paraId="3E176420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8F89D" w14:textId="77777777" w:rsidR="00086701" w:rsidRDefault="00086701">
      <w:pPr>
        <w:rPr>
          <w:rFonts w:hint="eastAsia"/>
        </w:rPr>
      </w:pPr>
      <w:r>
        <w:rPr>
          <w:rFonts w:hint="eastAsia"/>
        </w:rPr>
        <w:t>未来的展望</w:t>
      </w:r>
    </w:p>
    <w:p w14:paraId="5A0685E9" w14:textId="77777777" w:rsidR="00086701" w:rsidRDefault="0008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7295" w14:textId="77777777" w:rsidR="00086701" w:rsidRDefault="00086701">
      <w:pPr>
        <w:rPr>
          <w:rFonts w:hint="eastAsia"/>
        </w:rPr>
      </w:pPr>
      <w:r>
        <w:rPr>
          <w:rFonts w:hint="eastAsia"/>
        </w:rPr>
        <w:t>随着科技的进步和社会的发展，电影场也在不断地进行自我革新。虚拟现实（VR）、增强现实（AR）等新技术的应用将为观众带来前所未有的观影感受；在线预订系统、移动支付等功能也使得购票过程更加便捷高效。未来，我们有理由相信，电影场将继续保持其作为文化传播重要载体的地位，并且以更加丰富多彩的形式融入人们的日常生活之中。</w:t>
      </w:r>
    </w:p>
    <w:p w14:paraId="275BC926" w14:textId="77777777" w:rsidR="00086701" w:rsidRDefault="00086701">
      <w:pPr>
        <w:rPr>
          <w:rFonts w:hint="eastAsia"/>
        </w:rPr>
      </w:pPr>
    </w:p>
    <w:p w14:paraId="4F9E6248" w14:textId="77777777" w:rsidR="00086701" w:rsidRDefault="00086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156B9" w14:textId="07407A3E" w:rsidR="00A0724B" w:rsidRDefault="00A0724B"/>
    <w:sectPr w:rsidR="00A07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4B"/>
    <w:rsid w:val="00086701"/>
    <w:rsid w:val="00A0724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1FAE9-1605-4408-BBA2-C7DB543F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