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AB23" w14:textId="77777777" w:rsidR="00A44520" w:rsidRDefault="00A44520">
      <w:pPr>
        <w:rPr>
          <w:rFonts w:hint="eastAsia"/>
        </w:rPr>
      </w:pPr>
      <w:r>
        <w:rPr>
          <w:rFonts w:hint="eastAsia"/>
        </w:rPr>
        <w:t>沽的拼音：gū</w:t>
      </w:r>
    </w:p>
    <w:p w14:paraId="51E1B4F6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D1272" w14:textId="77777777" w:rsidR="00A44520" w:rsidRDefault="00A44520">
      <w:pPr>
        <w:rPr>
          <w:rFonts w:hint="eastAsia"/>
        </w:rPr>
      </w:pPr>
      <w:r>
        <w:rPr>
          <w:rFonts w:hint="eastAsia"/>
        </w:rPr>
        <w:t>在汉语的拼音系统中，“沽”字被标定为 gū。这个音节由声母 g 和单韵母 u 构成，读作第一声，是一个轻柔且短促的声音。在普通话里，第一声是平调，意味着发音时声调保持不变，没有起伏。拼音作为学习汉字和汉语的重要工具，对于外国人和初学者来说，正确掌握每个汉字的拼音是理解并使用该语言的关键一步。</w:t>
      </w:r>
    </w:p>
    <w:p w14:paraId="4D74EAD3" w14:textId="77777777" w:rsidR="00A44520" w:rsidRDefault="00A44520">
      <w:pPr>
        <w:rPr>
          <w:rFonts w:hint="eastAsia"/>
        </w:rPr>
      </w:pPr>
    </w:p>
    <w:p w14:paraId="4BA50572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1100F" w14:textId="77777777" w:rsidR="00A44520" w:rsidRDefault="00A44520">
      <w:pPr>
        <w:rPr>
          <w:rFonts w:hint="eastAsia"/>
        </w:rPr>
      </w:pPr>
      <w:r>
        <w:rPr>
          <w:rFonts w:hint="eastAsia"/>
        </w:rPr>
        <w:t>“沽”的历史渊源</w:t>
      </w:r>
    </w:p>
    <w:p w14:paraId="3232E3A7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DF172" w14:textId="77777777" w:rsidR="00A44520" w:rsidRDefault="00A44520">
      <w:pPr>
        <w:rPr>
          <w:rFonts w:hint="eastAsia"/>
        </w:rPr>
      </w:pPr>
      <w:r>
        <w:rPr>
          <w:rFonts w:hint="eastAsia"/>
        </w:rPr>
        <w:t>“沽”这个字有着深厚的历史背景，在古代文献中频繁出现。“沽”最初是指买卖酒的意思，《说文解字》中解释为：“沽，买也。从贝古声。”这里提到的“贝”指的是贝壳，在古代曾用作货币，因此“沽”字与交易有关。随着时间的推移，沽的意义逐渐扩大，不仅限于酒的买卖，也可以泛指一般的购买行为，或是市场上的交易活动。在中国的传统节日或庙会上，常常能听到小贩们吆喝着“沽酒来”，这不仅是商业活动的一部分，也是传统文化的一个缩影。</w:t>
      </w:r>
    </w:p>
    <w:p w14:paraId="26F8B120" w14:textId="77777777" w:rsidR="00A44520" w:rsidRDefault="00A44520">
      <w:pPr>
        <w:rPr>
          <w:rFonts w:hint="eastAsia"/>
        </w:rPr>
      </w:pPr>
    </w:p>
    <w:p w14:paraId="51C792F9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9ECAE" w14:textId="77777777" w:rsidR="00A44520" w:rsidRDefault="00A44520">
      <w:pPr>
        <w:rPr>
          <w:rFonts w:hint="eastAsia"/>
        </w:rPr>
      </w:pPr>
      <w:r>
        <w:rPr>
          <w:rFonts w:hint="eastAsia"/>
        </w:rPr>
        <w:t>“沽”在文学作品中的体现</w:t>
      </w:r>
    </w:p>
    <w:p w14:paraId="5CCCA2AB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42048" w14:textId="77777777" w:rsidR="00A44520" w:rsidRDefault="00A44520">
      <w:pPr>
        <w:rPr>
          <w:rFonts w:hint="eastAsia"/>
        </w:rPr>
      </w:pPr>
      <w:r>
        <w:rPr>
          <w:rFonts w:hint="eastAsia"/>
        </w:rPr>
        <w:t>在众多的中国古典文学作品中，“沽”字扮演了重要的角色。它经常出现在描绘市井生活、社会风貌以及人物情感交流的段落里。例如，在《水浒传》中就有武松景阳冈打虎后到酒店沽酒的情节描写；而在《红楼梦》里，大观园里的仆人们也会去外头沽些好酒回来招待贵客。这些场景通过作者细腻的笔触，将“沽”这一简单的行为赋予了丰富的文化内涵和社会意义，让读者感受到那个时代的风土人情。</w:t>
      </w:r>
    </w:p>
    <w:p w14:paraId="3EABB128" w14:textId="77777777" w:rsidR="00A44520" w:rsidRDefault="00A44520">
      <w:pPr>
        <w:rPr>
          <w:rFonts w:hint="eastAsia"/>
        </w:rPr>
      </w:pPr>
    </w:p>
    <w:p w14:paraId="416A9710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C6442" w14:textId="77777777" w:rsidR="00A44520" w:rsidRDefault="00A44520">
      <w:pPr>
        <w:rPr>
          <w:rFonts w:hint="eastAsia"/>
        </w:rPr>
      </w:pPr>
      <w:r>
        <w:rPr>
          <w:rFonts w:hint="eastAsia"/>
        </w:rPr>
        <w:t>现代语境下的“沽”</w:t>
      </w:r>
    </w:p>
    <w:p w14:paraId="57A1F264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199E4" w14:textId="77777777" w:rsidR="00A44520" w:rsidRDefault="00A44520">
      <w:pPr>
        <w:rPr>
          <w:rFonts w:hint="eastAsia"/>
        </w:rPr>
      </w:pPr>
      <w:r>
        <w:rPr>
          <w:rFonts w:hint="eastAsia"/>
        </w:rPr>
        <w:t>进入现代社会，“沽”的原始含义已经大大减弱，但在某些特定场合下仍然保留着其传统价值。比如，在一些老字号的招牌上，我们还能看到“沽酒”这样的字样；在方言或者口语表达中，“沽”也可能以不同的形式继续存在。“沽”还衍生出了其他词汇，如“估价”、“顾问”等，虽然它们的发音与“沽”有所不同，但都继承了其中关于交换、衡量的核心概念。随着时代的发展，“沽”字所承载的文化记忆也在不断演变，成为连接过去与现在的桥梁。</w:t>
      </w:r>
    </w:p>
    <w:p w14:paraId="096E09D8" w14:textId="77777777" w:rsidR="00A44520" w:rsidRDefault="00A44520">
      <w:pPr>
        <w:rPr>
          <w:rFonts w:hint="eastAsia"/>
        </w:rPr>
      </w:pPr>
    </w:p>
    <w:p w14:paraId="06B2ECFE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1F8AA" w14:textId="77777777" w:rsidR="00A44520" w:rsidRDefault="00A44520">
      <w:pPr>
        <w:rPr>
          <w:rFonts w:hint="eastAsia"/>
        </w:rPr>
      </w:pPr>
      <w:r>
        <w:rPr>
          <w:rFonts w:hint="eastAsia"/>
        </w:rPr>
        <w:t>最后的总结</w:t>
      </w:r>
    </w:p>
    <w:p w14:paraId="302D7F6C" w14:textId="77777777" w:rsidR="00A44520" w:rsidRDefault="00A44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4441D" w14:textId="77777777" w:rsidR="00A44520" w:rsidRDefault="00A44520">
      <w:pPr>
        <w:rPr>
          <w:rFonts w:hint="eastAsia"/>
        </w:rPr>
      </w:pPr>
      <w:r>
        <w:rPr>
          <w:rFonts w:hint="eastAsia"/>
        </w:rPr>
        <w:t>“沽”的拼音是 gū，它不仅仅是一个简单的音节符号，更蕴含着丰富的历史文化信息。从最初的酒市交易到如今多元化的语义扩展，“沽”见证了汉语及其背后文化的变迁与发展。无论是在古代经典还是现代生活中，“沽”都有着不可替代的地位，它提醒着人们珍惜那些流传下来的珍贵文化遗产，并将其传承下去。</w:t>
      </w:r>
    </w:p>
    <w:p w14:paraId="2D65E3D3" w14:textId="77777777" w:rsidR="00A44520" w:rsidRDefault="00A44520">
      <w:pPr>
        <w:rPr>
          <w:rFonts w:hint="eastAsia"/>
        </w:rPr>
      </w:pPr>
    </w:p>
    <w:p w14:paraId="4E09ADD1" w14:textId="77777777" w:rsidR="00A44520" w:rsidRDefault="00A44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B15EB" w14:textId="38E1EB39" w:rsidR="00C951A2" w:rsidRDefault="00C951A2"/>
    <w:sectPr w:rsidR="00C95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A2"/>
    <w:rsid w:val="00A44520"/>
    <w:rsid w:val="00C951A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4244D-3895-4510-8AB5-B2A14657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