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1B55" w14:textId="77777777" w:rsidR="00F70C4F" w:rsidRDefault="00F70C4F">
      <w:pPr>
        <w:rPr>
          <w:rFonts w:hint="eastAsia"/>
        </w:rPr>
      </w:pPr>
      <w:r>
        <w:rPr>
          <w:rFonts w:hint="eastAsia"/>
        </w:rPr>
        <w:t>汉语的拼音的占格书写</w:t>
      </w:r>
    </w:p>
    <w:p w14:paraId="4D9605E2" w14:textId="77777777" w:rsidR="00F70C4F" w:rsidRDefault="00F70C4F">
      <w:pPr>
        <w:rPr>
          <w:rFonts w:hint="eastAsia"/>
        </w:rPr>
      </w:pPr>
      <w:r>
        <w:rPr>
          <w:rFonts w:hint="eastAsia"/>
        </w:rPr>
        <w:t>在汉语学习的过程中，拼音作为辅助工具扮演着重要的角色。它不仅是汉字读音的标识，也是初学者掌握发音规则的重要桥梁。拼音的书写格式，即所谓的“占格书写”，有着一套规范和标准，这些规定确保了拼音书写的统一性和准确性。</w:t>
      </w:r>
    </w:p>
    <w:p w14:paraId="52BFCC5C" w14:textId="77777777" w:rsidR="00F70C4F" w:rsidRDefault="00F70C4F">
      <w:pPr>
        <w:rPr>
          <w:rFonts w:hint="eastAsia"/>
        </w:rPr>
      </w:pPr>
    </w:p>
    <w:p w14:paraId="2DF58157" w14:textId="77777777" w:rsidR="00F70C4F" w:rsidRDefault="00F70C4F">
      <w:pPr>
        <w:rPr>
          <w:rFonts w:hint="eastAsia"/>
        </w:rPr>
      </w:pPr>
      <w:r>
        <w:rPr>
          <w:rFonts w:hint="eastAsia"/>
        </w:rPr>
        <w:t xml:space="preserve"> </w:t>
      </w:r>
    </w:p>
    <w:p w14:paraId="5FC3AC42" w14:textId="77777777" w:rsidR="00F70C4F" w:rsidRDefault="00F70C4F">
      <w:pPr>
        <w:rPr>
          <w:rFonts w:hint="eastAsia"/>
        </w:rPr>
      </w:pPr>
      <w:r>
        <w:rPr>
          <w:rFonts w:hint="eastAsia"/>
        </w:rPr>
        <w:t>拼音的基本组成</w:t>
      </w:r>
    </w:p>
    <w:p w14:paraId="4EBE85B7" w14:textId="77777777" w:rsidR="00F70C4F" w:rsidRDefault="00F70C4F">
      <w:pPr>
        <w:rPr>
          <w:rFonts w:hint="eastAsia"/>
        </w:rPr>
      </w:pPr>
      <w:r>
        <w:rPr>
          <w:rFonts w:hint="eastAsia"/>
        </w:rPr>
        <w:t>汉语拼音由声母、韵母和声调构成。声母是音节开头的辅音部分；韵母则包含了元音或以元音为主的组合；而声调则是用来区分意义的声音高低升降的变化。在书写时，每个元素都有其特定的位置和写法。</w:t>
      </w:r>
    </w:p>
    <w:p w14:paraId="2BA6624A" w14:textId="77777777" w:rsidR="00F70C4F" w:rsidRDefault="00F70C4F">
      <w:pPr>
        <w:rPr>
          <w:rFonts w:hint="eastAsia"/>
        </w:rPr>
      </w:pPr>
    </w:p>
    <w:p w14:paraId="3610DF93" w14:textId="77777777" w:rsidR="00F70C4F" w:rsidRDefault="00F70C4F">
      <w:pPr>
        <w:rPr>
          <w:rFonts w:hint="eastAsia"/>
        </w:rPr>
      </w:pPr>
      <w:r>
        <w:rPr>
          <w:rFonts w:hint="eastAsia"/>
        </w:rPr>
        <w:t xml:space="preserve"> </w:t>
      </w:r>
    </w:p>
    <w:p w14:paraId="6D99A9BA" w14:textId="77777777" w:rsidR="00F70C4F" w:rsidRDefault="00F70C4F">
      <w:pPr>
        <w:rPr>
          <w:rFonts w:hint="eastAsia"/>
        </w:rPr>
      </w:pPr>
      <w:r>
        <w:rPr>
          <w:rFonts w:hint="eastAsia"/>
        </w:rPr>
        <w:t>声母与韵母的排列</w:t>
      </w:r>
    </w:p>
    <w:p w14:paraId="35FD87A3" w14:textId="77777777" w:rsidR="00F70C4F" w:rsidRDefault="00F70C4F">
      <w:pPr>
        <w:rPr>
          <w:rFonts w:hint="eastAsia"/>
        </w:rPr>
      </w:pPr>
      <w:r>
        <w:rPr>
          <w:rFonts w:hint="eastAsia"/>
        </w:rPr>
        <w:t>当我们将声母和韵母结合成一个完整的音节时，它们通常会按照一定的顺序出现在四线三格中。四线三格是一种专门用于书写拼音的格式，其中最上面的一条线称为顶线，下面依次是上格线、中格线和底线。声母一般位于中格，而韵母根据其长度可以占据中格或者跨越上下两格。例如，“a”、“o”等单韵母居于中格，“ai”、“ei”等复韵母则可能占用更多的空间。</w:t>
      </w:r>
    </w:p>
    <w:p w14:paraId="48008A3A" w14:textId="77777777" w:rsidR="00F70C4F" w:rsidRDefault="00F70C4F">
      <w:pPr>
        <w:rPr>
          <w:rFonts w:hint="eastAsia"/>
        </w:rPr>
      </w:pPr>
    </w:p>
    <w:p w14:paraId="07C4C438" w14:textId="77777777" w:rsidR="00F70C4F" w:rsidRDefault="00F70C4F">
      <w:pPr>
        <w:rPr>
          <w:rFonts w:hint="eastAsia"/>
        </w:rPr>
      </w:pPr>
      <w:r>
        <w:rPr>
          <w:rFonts w:hint="eastAsia"/>
        </w:rPr>
        <w:t xml:space="preserve"> </w:t>
      </w:r>
    </w:p>
    <w:p w14:paraId="2CB3D17F" w14:textId="77777777" w:rsidR="00F70C4F" w:rsidRDefault="00F70C4F">
      <w:pPr>
        <w:rPr>
          <w:rFonts w:hint="eastAsia"/>
        </w:rPr>
      </w:pPr>
      <w:r>
        <w:rPr>
          <w:rFonts w:hint="eastAsia"/>
        </w:rPr>
        <w:t>声调符号的位置</w:t>
      </w:r>
    </w:p>
    <w:p w14:paraId="00042CCB" w14:textId="77777777" w:rsidR="00F70C4F" w:rsidRDefault="00F70C4F">
      <w:pPr>
        <w:rPr>
          <w:rFonts w:hint="eastAsia"/>
        </w:rPr>
      </w:pPr>
      <w:r>
        <w:rPr>
          <w:rFonts w:hint="eastAsia"/>
        </w:rPr>
        <w:t>声调符号用于表示四个不同的声调：阴平（第一声）、阳平（第二声）、上声（第三声）和去声（第四声）。声调符号通常标记在主要元音之上。如果一个音节中有多个元音，则选择按发声顺序较早的主要元音来标注。比如，在“ma1”（妈）这个字里，“a”的上方就标有第一声的符号。</w:t>
      </w:r>
    </w:p>
    <w:p w14:paraId="4CA0656E" w14:textId="77777777" w:rsidR="00F70C4F" w:rsidRDefault="00F70C4F">
      <w:pPr>
        <w:rPr>
          <w:rFonts w:hint="eastAsia"/>
        </w:rPr>
      </w:pPr>
    </w:p>
    <w:p w14:paraId="414A7D1E" w14:textId="77777777" w:rsidR="00F70C4F" w:rsidRDefault="00F70C4F">
      <w:pPr>
        <w:rPr>
          <w:rFonts w:hint="eastAsia"/>
        </w:rPr>
      </w:pPr>
      <w:r>
        <w:rPr>
          <w:rFonts w:hint="eastAsia"/>
        </w:rPr>
        <w:t xml:space="preserve"> </w:t>
      </w:r>
    </w:p>
    <w:p w14:paraId="05A1FFFC" w14:textId="77777777" w:rsidR="00F70C4F" w:rsidRDefault="00F70C4F">
      <w:pPr>
        <w:rPr>
          <w:rFonts w:hint="eastAsia"/>
        </w:rPr>
      </w:pPr>
      <w:r>
        <w:rPr>
          <w:rFonts w:hint="eastAsia"/>
        </w:rPr>
        <w:t>特殊拼音的处理</w:t>
      </w:r>
    </w:p>
    <w:p w14:paraId="43136C3C" w14:textId="77777777" w:rsidR="00F70C4F" w:rsidRDefault="00F70C4F">
      <w:pPr>
        <w:rPr>
          <w:rFonts w:hint="eastAsia"/>
        </w:rPr>
      </w:pPr>
      <w:r>
        <w:rPr>
          <w:rFonts w:hint="eastAsia"/>
        </w:rPr>
        <w:t>对于一些特殊的拼音情况，如轻声音节、儿化音以及隔音符号的应用也有明确规定。轻声音节不标声调符号，而是通过字体变小或者改变颜色等方式来体现。儿化音是在某些音节后加上卷舌动作形成的，会在相应的韵母后面加“r”。至于隔音符号，它是用来分隔连读时可能出现混淆的两个音节，形似逗号，放置在需要分开的音节之间。</w:t>
      </w:r>
    </w:p>
    <w:p w14:paraId="47362C27" w14:textId="77777777" w:rsidR="00F70C4F" w:rsidRDefault="00F70C4F">
      <w:pPr>
        <w:rPr>
          <w:rFonts w:hint="eastAsia"/>
        </w:rPr>
      </w:pPr>
    </w:p>
    <w:p w14:paraId="710C4E22" w14:textId="77777777" w:rsidR="00F70C4F" w:rsidRDefault="00F70C4F">
      <w:pPr>
        <w:rPr>
          <w:rFonts w:hint="eastAsia"/>
        </w:rPr>
      </w:pPr>
      <w:r>
        <w:rPr>
          <w:rFonts w:hint="eastAsia"/>
        </w:rPr>
        <w:t xml:space="preserve"> </w:t>
      </w:r>
    </w:p>
    <w:p w14:paraId="26DDD971" w14:textId="77777777" w:rsidR="00F70C4F" w:rsidRDefault="00F70C4F">
      <w:pPr>
        <w:rPr>
          <w:rFonts w:hint="eastAsia"/>
        </w:rPr>
      </w:pPr>
      <w:r>
        <w:rPr>
          <w:rFonts w:hint="eastAsia"/>
        </w:rPr>
        <w:t>练习与应用</w:t>
      </w:r>
    </w:p>
    <w:p w14:paraId="7EF6CF46" w14:textId="77777777" w:rsidR="00F70C4F" w:rsidRDefault="00F70C4F">
      <w:pPr>
        <w:rPr>
          <w:rFonts w:hint="eastAsia"/>
        </w:rPr>
      </w:pPr>
      <w:r>
        <w:rPr>
          <w:rFonts w:hint="eastAsia"/>
        </w:rPr>
        <w:t>正确的拼音书写不仅有助于提高口语表达的准确性，还对书面语的理解和记忆有着积极的影响。因此，无论是儿童还是成人学习者，都应该重视拼音的学习，并且通过反复练习来巩固所学知识。学校教育中也会设置专门的课程来指导学生正确使用四线三格进行拼音书写，确保每一位学习者都能熟练掌握这项技能。</w:t>
      </w:r>
    </w:p>
    <w:p w14:paraId="4915EEBC" w14:textId="77777777" w:rsidR="00F70C4F" w:rsidRDefault="00F70C4F">
      <w:pPr>
        <w:rPr>
          <w:rFonts w:hint="eastAsia"/>
        </w:rPr>
      </w:pPr>
    </w:p>
    <w:p w14:paraId="32FC5136" w14:textId="77777777" w:rsidR="00F70C4F" w:rsidRDefault="00F70C4F">
      <w:pPr>
        <w:rPr>
          <w:rFonts w:hint="eastAsia"/>
        </w:rPr>
      </w:pPr>
      <w:r>
        <w:rPr>
          <w:rFonts w:hint="eastAsia"/>
        </w:rPr>
        <w:t xml:space="preserve"> </w:t>
      </w:r>
    </w:p>
    <w:p w14:paraId="48498FA3" w14:textId="77777777" w:rsidR="00F70C4F" w:rsidRDefault="00F70C4F">
      <w:pPr>
        <w:rPr>
          <w:rFonts w:hint="eastAsia"/>
        </w:rPr>
      </w:pPr>
      <w:r>
        <w:rPr>
          <w:rFonts w:hint="eastAsia"/>
        </w:rPr>
        <w:t>最后的总结</w:t>
      </w:r>
    </w:p>
    <w:p w14:paraId="43D68178" w14:textId="77777777" w:rsidR="00F70C4F" w:rsidRDefault="00F70C4F">
      <w:pPr>
        <w:rPr>
          <w:rFonts w:hint="eastAsia"/>
        </w:rPr>
      </w:pPr>
      <w:r>
        <w:rPr>
          <w:rFonts w:hint="eastAsia"/>
        </w:rPr>
        <w:t>汉语拼音的占格书写是一项基础而又关键的语言技能。了解并遵循相关的书写规则，可以帮助我们更准确地传达信息，避免因发音不准造成的误解。这也为深入学习汉语文化打下了坚实的基础。</w:t>
      </w:r>
    </w:p>
    <w:p w14:paraId="6A7168A8" w14:textId="77777777" w:rsidR="00F70C4F" w:rsidRDefault="00F70C4F">
      <w:pPr>
        <w:rPr>
          <w:rFonts w:hint="eastAsia"/>
        </w:rPr>
      </w:pPr>
    </w:p>
    <w:p w14:paraId="0339213B" w14:textId="77777777" w:rsidR="00F70C4F" w:rsidRDefault="00F70C4F">
      <w:pPr>
        <w:rPr>
          <w:rFonts w:hint="eastAsia"/>
        </w:rPr>
      </w:pPr>
      <w:r>
        <w:rPr>
          <w:rFonts w:hint="eastAsia"/>
        </w:rPr>
        <w:t>本文是由每日作文网(2345lzwz.com)为大家创作</w:t>
      </w:r>
    </w:p>
    <w:p w14:paraId="1E9C1C5B" w14:textId="1BC8D8FD" w:rsidR="00795985" w:rsidRDefault="00795985"/>
    <w:sectPr w:rsidR="00795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5"/>
    <w:rsid w:val="004F584A"/>
    <w:rsid w:val="00795985"/>
    <w:rsid w:val="00F70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3B24A5-4B71-4F44-8C2C-421331FB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985"/>
    <w:rPr>
      <w:rFonts w:cstheme="majorBidi"/>
      <w:color w:val="2F5496" w:themeColor="accent1" w:themeShade="BF"/>
      <w:sz w:val="28"/>
      <w:szCs w:val="28"/>
    </w:rPr>
  </w:style>
  <w:style w:type="character" w:customStyle="1" w:styleId="50">
    <w:name w:val="标题 5 字符"/>
    <w:basedOn w:val="a0"/>
    <w:link w:val="5"/>
    <w:uiPriority w:val="9"/>
    <w:semiHidden/>
    <w:rsid w:val="00795985"/>
    <w:rPr>
      <w:rFonts w:cstheme="majorBidi"/>
      <w:color w:val="2F5496" w:themeColor="accent1" w:themeShade="BF"/>
      <w:sz w:val="24"/>
    </w:rPr>
  </w:style>
  <w:style w:type="character" w:customStyle="1" w:styleId="60">
    <w:name w:val="标题 6 字符"/>
    <w:basedOn w:val="a0"/>
    <w:link w:val="6"/>
    <w:uiPriority w:val="9"/>
    <w:semiHidden/>
    <w:rsid w:val="00795985"/>
    <w:rPr>
      <w:rFonts w:cstheme="majorBidi"/>
      <w:b/>
      <w:bCs/>
      <w:color w:val="2F5496" w:themeColor="accent1" w:themeShade="BF"/>
    </w:rPr>
  </w:style>
  <w:style w:type="character" w:customStyle="1" w:styleId="70">
    <w:name w:val="标题 7 字符"/>
    <w:basedOn w:val="a0"/>
    <w:link w:val="7"/>
    <w:uiPriority w:val="9"/>
    <w:semiHidden/>
    <w:rsid w:val="00795985"/>
    <w:rPr>
      <w:rFonts w:cstheme="majorBidi"/>
      <w:b/>
      <w:bCs/>
      <w:color w:val="595959" w:themeColor="text1" w:themeTint="A6"/>
    </w:rPr>
  </w:style>
  <w:style w:type="character" w:customStyle="1" w:styleId="80">
    <w:name w:val="标题 8 字符"/>
    <w:basedOn w:val="a0"/>
    <w:link w:val="8"/>
    <w:uiPriority w:val="9"/>
    <w:semiHidden/>
    <w:rsid w:val="00795985"/>
    <w:rPr>
      <w:rFonts w:cstheme="majorBidi"/>
      <w:color w:val="595959" w:themeColor="text1" w:themeTint="A6"/>
    </w:rPr>
  </w:style>
  <w:style w:type="character" w:customStyle="1" w:styleId="90">
    <w:name w:val="标题 9 字符"/>
    <w:basedOn w:val="a0"/>
    <w:link w:val="9"/>
    <w:uiPriority w:val="9"/>
    <w:semiHidden/>
    <w:rsid w:val="00795985"/>
    <w:rPr>
      <w:rFonts w:eastAsiaTheme="majorEastAsia" w:cstheme="majorBidi"/>
      <w:color w:val="595959" w:themeColor="text1" w:themeTint="A6"/>
    </w:rPr>
  </w:style>
  <w:style w:type="paragraph" w:styleId="a3">
    <w:name w:val="Title"/>
    <w:basedOn w:val="a"/>
    <w:next w:val="a"/>
    <w:link w:val="a4"/>
    <w:uiPriority w:val="10"/>
    <w:qFormat/>
    <w:rsid w:val="00795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85"/>
    <w:pPr>
      <w:spacing w:before="160"/>
      <w:jc w:val="center"/>
    </w:pPr>
    <w:rPr>
      <w:i/>
      <w:iCs/>
      <w:color w:val="404040" w:themeColor="text1" w:themeTint="BF"/>
    </w:rPr>
  </w:style>
  <w:style w:type="character" w:customStyle="1" w:styleId="a8">
    <w:name w:val="引用 字符"/>
    <w:basedOn w:val="a0"/>
    <w:link w:val="a7"/>
    <w:uiPriority w:val="29"/>
    <w:rsid w:val="00795985"/>
    <w:rPr>
      <w:i/>
      <w:iCs/>
      <w:color w:val="404040" w:themeColor="text1" w:themeTint="BF"/>
    </w:rPr>
  </w:style>
  <w:style w:type="paragraph" w:styleId="a9">
    <w:name w:val="List Paragraph"/>
    <w:basedOn w:val="a"/>
    <w:uiPriority w:val="34"/>
    <w:qFormat/>
    <w:rsid w:val="00795985"/>
    <w:pPr>
      <w:ind w:left="720"/>
      <w:contextualSpacing/>
    </w:pPr>
  </w:style>
  <w:style w:type="character" w:styleId="aa">
    <w:name w:val="Intense Emphasis"/>
    <w:basedOn w:val="a0"/>
    <w:uiPriority w:val="21"/>
    <w:qFormat/>
    <w:rsid w:val="00795985"/>
    <w:rPr>
      <w:i/>
      <w:iCs/>
      <w:color w:val="2F5496" w:themeColor="accent1" w:themeShade="BF"/>
    </w:rPr>
  </w:style>
  <w:style w:type="paragraph" w:styleId="ab">
    <w:name w:val="Intense Quote"/>
    <w:basedOn w:val="a"/>
    <w:next w:val="a"/>
    <w:link w:val="ac"/>
    <w:uiPriority w:val="30"/>
    <w:qFormat/>
    <w:rsid w:val="00795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985"/>
    <w:rPr>
      <w:i/>
      <w:iCs/>
      <w:color w:val="2F5496" w:themeColor="accent1" w:themeShade="BF"/>
    </w:rPr>
  </w:style>
  <w:style w:type="character" w:styleId="ad">
    <w:name w:val="Intense Reference"/>
    <w:basedOn w:val="a0"/>
    <w:uiPriority w:val="32"/>
    <w:qFormat/>
    <w:rsid w:val="00795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