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4E93" w14:textId="77777777" w:rsidR="00845472" w:rsidRDefault="00845472">
      <w:pPr>
        <w:rPr>
          <w:rFonts w:hint="eastAsia"/>
        </w:rPr>
      </w:pPr>
      <w:r>
        <w:rPr>
          <w:rFonts w:hint="eastAsia"/>
        </w:rPr>
        <w:t>汉语的拼音方案原文</w:t>
      </w:r>
    </w:p>
    <w:p w14:paraId="03692CED" w14:textId="77777777" w:rsidR="00845472" w:rsidRDefault="00845472">
      <w:pPr>
        <w:rPr>
          <w:rFonts w:hint="eastAsia"/>
        </w:rPr>
      </w:pPr>
      <w:r>
        <w:rPr>
          <w:rFonts w:hint="eastAsia"/>
        </w:rPr>
        <w:t>汉语的拼音方案，是中华人民共和国成立后，为了推广普通话和提高汉字识读效率而制定的一种拉丁字母拼写法。1958年2月11日，第一届全国人民代表大会第五次会议通过决议，批准了《汉语拼音方案》作为国家正式推行的注音工具，并决定在学校教育中使用。这一方案在国际交流、中文信息处理等领域发挥了重要作用。</w:t>
      </w:r>
    </w:p>
    <w:p w14:paraId="4B141DBF" w14:textId="77777777" w:rsidR="00845472" w:rsidRDefault="00845472">
      <w:pPr>
        <w:rPr>
          <w:rFonts w:hint="eastAsia"/>
        </w:rPr>
      </w:pPr>
    </w:p>
    <w:p w14:paraId="10A0B920" w14:textId="77777777" w:rsidR="00845472" w:rsidRDefault="00845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F5C69" w14:textId="77777777" w:rsidR="00845472" w:rsidRDefault="00845472">
      <w:pPr>
        <w:rPr>
          <w:rFonts w:hint="eastAsia"/>
        </w:rPr>
      </w:pPr>
      <w:r>
        <w:rPr>
          <w:rFonts w:hint="eastAsia"/>
        </w:rPr>
        <w:t>拼音方案的历史背景</w:t>
      </w:r>
    </w:p>
    <w:p w14:paraId="0E173073" w14:textId="77777777" w:rsidR="00845472" w:rsidRDefault="00845472">
      <w:pPr>
        <w:rPr>
          <w:rFonts w:hint="eastAsia"/>
        </w:rPr>
      </w:pPr>
      <w:r>
        <w:rPr>
          <w:rFonts w:hint="eastAsia"/>
        </w:rPr>
        <w:t>早在清朝末期，随着西方文化的传入，中国学者开始探讨采用拉丁字母来标注汉语发音的可能性。民国时期，国语罗马字和注音符号等不同的注音系统相继出现，但直到新中国成立后，才有了统一的汉语拼音方案。这个方案是在前人研究的基础上，结合汉语的实际特点和发展需求，由语言学家们精心设计而成的。</w:t>
      </w:r>
    </w:p>
    <w:p w14:paraId="68622C43" w14:textId="77777777" w:rsidR="00845472" w:rsidRDefault="00845472">
      <w:pPr>
        <w:rPr>
          <w:rFonts w:hint="eastAsia"/>
        </w:rPr>
      </w:pPr>
    </w:p>
    <w:p w14:paraId="1E22FB7C" w14:textId="77777777" w:rsidR="00845472" w:rsidRDefault="00845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8B6AC" w14:textId="77777777" w:rsidR="00845472" w:rsidRDefault="00845472">
      <w:pPr>
        <w:rPr>
          <w:rFonts w:hint="eastAsia"/>
        </w:rPr>
      </w:pPr>
      <w:r>
        <w:rPr>
          <w:rFonts w:hint="eastAsia"/>
        </w:rPr>
        <w:t>拼音方案的基本构成</w:t>
      </w:r>
    </w:p>
    <w:p w14:paraId="2ACFA422" w14:textId="77777777" w:rsidR="00845472" w:rsidRDefault="00845472">
      <w:pPr>
        <w:rPr>
          <w:rFonts w:hint="eastAsia"/>
        </w:rPr>
      </w:pPr>
      <w:r>
        <w:rPr>
          <w:rFonts w:hint="eastAsia"/>
        </w:rPr>
        <w:t>汉语拼音方案主要包括声母表、韵母表、声调符号以及隔音符号四部分。声母是指音节开头的辅音或辅音群，如b、p、m、f等；韵母则是指音节中声母之后的部分，包括单韵母、复韵母和鼻韵母，例如a、o、e、i、u、ü等。声调符号用于表示汉语音节的高低升降变化，共有四个声调及轻声。还有隔音符号（'），用来分隔两个连续的相同或相似的音节，避免混淆。</w:t>
      </w:r>
    </w:p>
    <w:p w14:paraId="5BD5432F" w14:textId="77777777" w:rsidR="00845472" w:rsidRDefault="00845472">
      <w:pPr>
        <w:rPr>
          <w:rFonts w:hint="eastAsia"/>
        </w:rPr>
      </w:pPr>
    </w:p>
    <w:p w14:paraId="70DF3E05" w14:textId="77777777" w:rsidR="00845472" w:rsidRDefault="00845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5D611" w14:textId="77777777" w:rsidR="00845472" w:rsidRDefault="00845472">
      <w:pPr>
        <w:rPr>
          <w:rFonts w:hint="eastAsia"/>
        </w:rPr>
      </w:pPr>
      <w:r>
        <w:rPr>
          <w:rFonts w:hint="eastAsia"/>
        </w:rPr>
        <w:t>拼音方案的应用领域</w:t>
      </w:r>
    </w:p>
    <w:p w14:paraId="501E69C7" w14:textId="77777777" w:rsidR="00845472" w:rsidRDefault="00845472">
      <w:pPr>
        <w:rPr>
          <w:rFonts w:hint="eastAsia"/>
        </w:rPr>
      </w:pPr>
      <w:r>
        <w:rPr>
          <w:rFonts w:hint="eastAsia"/>
        </w:rPr>
        <w:t>汉语拼音不仅是中国儿童学习汉字发音的重要工具，也是外国人学习汉语的有效辅助手段。它广泛应用于教材编写、词典编纂、地名与人名翻译等方面。在网络时代，拼音输入法更是成为了人们日常打字交流不可或缺的一部分。在国际上，汉语拼音也逐渐成为标准的汉语罗马化书写方式，为全球汉语学习者提供了便利。</w:t>
      </w:r>
    </w:p>
    <w:p w14:paraId="018596C5" w14:textId="77777777" w:rsidR="00845472" w:rsidRDefault="00845472">
      <w:pPr>
        <w:rPr>
          <w:rFonts w:hint="eastAsia"/>
        </w:rPr>
      </w:pPr>
    </w:p>
    <w:p w14:paraId="782E81AB" w14:textId="77777777" w:rsidR="00845472" w:rsidRDefault="00845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1BB74" w14:textId="77777777" w:rsidR="00845472" w:rsidRDefault="00845472">
      <w:pPr>
        <w:rPr>
          <w:rFonts w:hint="eastAsia"/>
        </w:rPr>
      </w:pPr>
      <w:r>
        <w:rPr>
          <w:rFonts w:hint="eastAsia"/>
        </w:rPr>
        <w:t>拼音方案的改进与发展</w:t>
      </w:r>
    </w:p>
    <w:p w14:paraId="1BE8A56F" w14:textId="77777777" w:rsidR="00845472" w:rsidRDefault="00845472">
      <w:pPr>
        <w:rPr>
          <w:rFonts w:hint="eastAsia"/>
        </w:rPr>
      </w:pPr>
      <w:r>
        <w:rPr>
          <w:rFonts w:hint="eastAsia"/>
        </w:rPr>
        <w:t>自汉语拼音方案公布以来，根据社会发展的需要和实际应用中的反馈，有关部门对其进行了一些调整和完善。比如增加了对某些特殊音节的拼写规则说明，明确了多音字的处理办法等。这些改动使得拼音方案更加科学合理，更符合现代汉语的发展趋势。汉语拼音方案作为一项重要的语言政策成果，对于促进汉语规范化、标准化有着不可替代的意义。</w:t>
      </w:r>
    </w:p>
    <w:p w14:paraId="17A0E47D" w14:textId="77777777" w:rsidR="00845472" w:rsidRDefault="00845472">
      <w:pPr>
        <w:rPr>
          <w:rFonts w:hint="eastAsia"/>
        </w:rPr>
      </w:pPr>
    </w:p>
    <w:p w14:paraId="1560646D" w14:textId="77777777" w:rsidR="00845472" w:rsidRDefault="00845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9A8F9" w14:textId="126A5C37" w:rsidR="004D5E39" w:rsidRDefault="004D5E39"/>
    <w:sectPr w:rsidR="004D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39"/>
    <w:rsid w:val="004D5E39"/>
    <w:rsid w:val="004F584A"/>
    <w:rsid w:val="008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C9A07-4DBD-4A11-A4F9-6920B960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