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1862" w14:textId="77777777" w:rsidR="00137839" w:rsidRDefault="00137839">
      <w:pPr>
        <w:rPr>
          <w:rFonts w:hint="eastAsia"/>
        </w:rPr>
      </w:pPr>
      <w:r>
        <w:rPr>
          <w:rFonts w:hint="eastAsia"/>
        </w:rPr>
        <w:t>柜子的柜的拼音：guì</w:t>
      </w:r>
    </w:p>
    <w:p w14:paraId="48331E80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8E998" w14:textId="77777777" w:rsidR="00137839" w:rsidRDefault="00137839">
      <w:pPr>
        <w:rPr>
          <w:rFonts w:hint="eastAsia"/>
        </w:rPr>
      </w:pPr>
      <w:r>
        <w:rPr>
          <w:rFonts w:hint="eastAsia"/>
        </w:rPr>
        <w:t>在中国的传统家具中，柜子占据着非常重要的地位。它不仅是储物的重要工具，也是家庭装饰的一部分，体现了主人的品味和文化素养。在汉语里，“柜”的拼音是“guì”，这个简单的音节背后，蕴含着丰富的历史文化和实用价值。</w:t>
      </w:r>
    </w:p>
    <w:p w14:paraId="2ECEB4EC" w14:textId="77777777" w:rsidR="00137839" w:rsidRDefault="00137839">
      <w:pPr>
        <w:rPr>
          <w:rFonts w:hint="eastAsia"/>
        </w:rPr>
      </w:pPr>
    </w:p>
    <w:p w14:paraId="4922FD8B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31BCF" w14:textId="77777777" w:rsidR="00137839" w:rsidRDefault="00137839">
      <w:pPr>
        <w:rPr>
          <w:rFonts w:hint="eastAsia"/>
        </w:rPr>
      </w:pPr>
      <w:r>
        <w:rPr>
          <w:rFonts w:hint="eastAsia"/>
        </w:rPr>
        <w:t>柜子的历史渊源</w:t>
      </w:r>
    </w:p>
    <w:p w14:paraId="20D98DB4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9F1A3" w14:textId="77777777" w:rsidR="00137839" w:rsidRDefault="00137839">
      <w:pPr>
        <w:rPr>
          <w:rFonts w:hint="eastAsia"/>
        </w:rPr>
      </w:pPr>
      <w:r>
        <w:rPr>
          <w:rFonts w:hint="eastAsia"/>
        </w:rPr>
        <w:t>柜子的历史可以追溯到古代中国，早在新石器时代晚期就已经出现了原始形态的柜具。随着社会的发展和技术的进步，到了明清时期，柜子的设计与制作达到了顶峰。这一时期的柜子不仅种类繁多，如书柜、衣柜、博古架等，而且工艺精湛，材质优良，常采用红木、紫檀等名贵木材精心打造，成为传世之宝。</w:t>
      </w:r>
    </w:p>
    <w:p w14:paraId="118EEEC3" w14:textId="77777777" w:rsidR="00137839" w:rsidRDefault="00137839">
      <w:pPr>
        <w:rPr>
          <w:rFonts w:hint="eastAsia"/>
        </w:rPr>
      </w:pPr>
    </w:p>
    <w:p w14:paraId="133F0F9E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22E5F" w14:textId="77777777" w:rsidR="00137839" w:rsidRDefault="00137839">
      <w:pPr>
        <w:rPr>
          <w:rFonts w:hint="eastAsia"/>
        </w:rPr>
      </w:pPr>
      <w:r>
        <w:rPr>
          <w:rFonts w:hint="eastAsia"/>
        </w:rPr>
        <w:t>柜子的文化意义</w:t>
      </w:r>
    </w:p>
    <w:p w14:paraId="59816A5E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2895B" w14:textId="77777777" w:rsidR="00137839" w:rsidRDefault="00137839">
      <w:pPr>
        <w:rPr>
          <w:rFonts w:hint="eastAsia"/>
        </w:rPr>
      </w:pPr>
      <w:r>
        <w:rPr>
          <w:rFonts w:hint="eastAsia"/>
        </w:rPr>
        <w:t>在中国传统文化中，柜子不仅仅是一件家具，更是一种文化的载体。古代文人雅士喜欢用博古架展示自己的收藏品，而这些博古架本身就是一件艺术品。在一些地方风俗中，嫁妆中的衣柜往往被赋予了特殊的含义，象征着新人对美好生活的向往和祝福。柜子也常常出现在文学作品和绘画之中，成为表达情感和意境的重要元素。</w:t>
      </w:r>
    </w:p>
    <w:p w14:paraId="633C3C53" w14:textId="77777777" w:rsidR="00137839" w:rsidRDefault="00137839">
      <w:pPr>
        <w:rPr>
          <w:rFonts w:hint="eastAsia"/>
        </w:rPr>
      </w:pPr>
    </w:p>
    <w:p w14:paraId="5BDDB6CA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A8C9E" w14:textId="77777777" w:rsidR="00137839" w:rsidRDefault="00137839">
      <w:pPr>
        <w:rPr>
          <w:rFonts w:hint="eastAsia"/>
        </w:rPr>
      </w:pPr>
      <w:r>
        <w:rPr>
          <w:rFonts w:hint="eastAsia"/>
        </w:rPr>
        <w:t>柜子的现代演变</w:t>
      </w:r>
    </w:p>
    <w:p w14:paraId="31EE6A6F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09A5E" w14:textId="77777777" w:rsidR="00137839" w:rsidRDefault="00137839">
      <w:pPr>
        <w:rPr>
          <w:rFonts w:hint="eastAsia"/>
        </w:rPr>
      </w:pPr>
      <w:r>
        <w:rPr>
          <w:rFonts w:hint="eastAsia"/>
        </w:rPr>
        <w:t>进入现代社会后，柜子的功能性和美观性得到了进一步提升。设计师们结合传统工艺与现代审美，推出了各种风格各异的产品，满足不同人群的需求。从简约时尚的北欧风到复古华丽的新中式，从功能强大的多功能组合柜到环保材料制成的小巧壁柜，现代柜子既保留了传统特色又融入了新的设计理念。</w:t>
      </w:r>
    </w:p>
    <w:p w14:paraId="6DB85B7F" w14:textId="77777777" w:rsidR="00137839" w:rsidRDefault="00137839">
      <w:pPr>
        <w:rPr>
          <w:rFonts w:hint="eastAsia"/>
        </w:rPr>
      </w:pPr>
    </w:p>
    <w:p w14:paraId="5CCFB6DE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AD161" w14:textId="77777777" w:rsidR="00137839" w:rsidRDefault="00137839">
      <w:pPr>
        <w:rPr>
          <w:rFonts w:hint="eastAsia"/>
        </w:rPr>
      </w:pPr>
      <w:r>
        <w:rPr>
          <w:rFonts w:hint="eastAsia"/>
        </w:rPr>
        <w:t>如何选择合适的柜子</w:t>
      </w:r>
    </w:p>
    <w:p w14:paraId="6F3E404A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2FD28" w14:textId="77777777" w:rsidR="00137839" w:rsidRDefault="00137839">
      <w:pPr>
        <w:rPr>
          <w:rFonts w:hint="eastAsia"/>
        </w:rPr>
      </w:pPr>
      <w:r>
        <w:rPr>
          <w:rFonts w:hint="eastAsia"/>
        </w:rPr>
        <w:t>面对市场上琳琅满目的柜子产品，消费者应该如何挑选呢？要根据空间大小和个人喜好确定尺寸和款式；关注材质质量，优质木材制成的柜子更加耐用且具有收藏价值；再次，考虑内部结构设计是否合理，能否充分利用每一寸空间；还要注意颜色搭配以及表面处理工艺，确保整体协调统一。</w:t>
      </w:r>
    </w:p>
    <w:p w14:paraId="5A2BE9D5" w14:textId="77777777" w:rsidR="00137839" w:rsidRDefault="00137839">
      <w:pPr>
        <w:rPr>
          <w:rFonts w:hint="eastAsia"/>
        </w:rPr>
      </w:pPr>
    </w:p>
    <w:p w14:paraId="30A7FA67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4CD20" w14:textId="77777777" w:rsidR="00137839" w:rsidRDefault="00137839">
      <w:pPr>
        <w:rPr>
          <w:rFonts w:hint="eastAsia"/>
        </w:rPr>
      </w:pPr>
      <w:r>
        <w:rPr>
          <w:rFonts w:hint="eastAsia"/>
        </w:rPr>
        <w:t>最后的总结</w:t>
      </w:r>
    </w:p>
    <w:p w14:paraId="76C7446C" w14:textId="77777777" w:rsidR="00137839" w:rsidRDefault="0013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A2116" w14:textId="77777777" w:rsidR="00137839" w:rsidRDefault="00137839">
      <w:pPr>
        <w:rPr>
          <w:rFonts w:hint="eastAsia"/>
        </w:rPr>
      </w:pPr>
      <w:r>
        <w:rPr>
          <w:rFonts w:hint="eastAsia"/>
        </w:rPr>
        <w:t>“柜”字虽小，但其所代表的家具却承载着深厚的文化底蕴和实用价值。无论是古老的手工制品还是现代创新设计，柜子始终伴随着人们的生活变迁而不断演进。在未来，我们期待看到更多融合传统智慧与现代科技的优秀作品出现，让这份独特的文化遗产继续传承下去。</w:t>
      </w:r>
    </w:p>
    <w:p w14:paraId="480F429E" w14:textId="77777777" w:rsidR="00137839" w:rsidRDefault="00137839">
      <w:pPr>
        <w:rPr>
          <w:rFonts w:hint="eastAsia"/>
        </w:rPr>
      </w:pPr>
    </w:p>
    <w:p w14:paraId="7930D1CB" w14:textId="77777777" w:rsidR="00137839" w:rsidRDefault="00137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BD6FC" w14:textId="0C7B81D7" w:rsidR="009309F0" w:rsidRDefault="009309F0"/>
    <w:sectPr w:rsidR="00930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F0"/>
    <w:rsid w:val="00137839"/>
    <w:rsid w:val="004F584A"/>
    <w:rsid w:val="009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3877F-C266-4890-88D6-ECF5E9ED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