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FD3A" w14:textId="77777777" w:rsidR="00ED66FF" w:rsidRDefault="00ED66FF">
      <w:pPr>
        <w:rPr>
          <w:rFonts w:hint="eastAsia"/>
        </w:rPr>
      </w:pPr>
      <w:r>
        <w:rPr>
          <w:rFonts w:hint="eastAsia"/>
        </w:rPr>
        <w:t>杆的拼音怎么写怎么组词</w:t>
      </w:r>
    </w:p>
    <w:p w14:paraId="2125B71B" w14:textId="77777777" w:rsidR="00ED66FF" w:rsidRDefault="00ED66FF">
      <w:pPr>
        <w:rPr>
          <w:rFonts w:hint="eastAsia"/>
        </w:rPr>
      </w:pPr>
      <w:r>
        <w:rPr>
          <w:rFonts w:hint="eastAsia"/>
        </w:rPr>
        <w:t>“杆”字的拼音为 gǎn，它是一个多义字，在不同的语境中有着不同的含义。在中文里，“杆”可以指代细长且直立或竖起的物体，比如旗杆、电线杆等；也可以指枪械的一部分，如枪杆。还有其他许多与“杆”有关的词汇，它们在日常生活中频繁出现。</w:t>
      </w:r>
    </w:p>
    <w:p w14:paraId="56AE9820" w14:textId="77777777" w:rsidR="00ED66FF" w:rsidRDefault="00ED66FF">
      <w:pPr>
        <w:rPr>
          <w:rFonts w:hint="eastAsia"/>
        </w:rPr>
      </w:pPr>
    </w:p>
    <w:p w14:paraId="70386306" w14:textId="77777777" w:rsidR="00ED66FF" w:rsidRDefault="00ED6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2545D" w14:textId="77777777" w:rsidR="00ED66FF" w:rsidRDefault="00ED66FF">
      <w:pPr>
        <w:rPr>
          <w:rFonts w:hint="eastAsia"/>
        </w:rPr>
      </w:pPr>
      <w:r>
        <w:rPr>
          <w:rFonts w:hint="eastAsia"/>
        </w:rPr>
        <w:t>杆的基本用法和常见组词</w:t>
      </w:r>
    </w:p>
    <w:p w14:paraId="3BFB4CEA" w14:textId="77777777" w:rsidR="00ED66FF" w:rsidRDefault="00ED66FF">
      <w:pPr>
        <w:rPr>
          <w:rFonts w:hint="eastAsia"/>
        </w:rPr>
      </w:pPr>
      <w:r>
        <w:rPr>
          <w:rFonts w:hint="eastAsia"/>
        </w:rPr>
        <w:t>作为名词使用时，“杆”最直观的意思是指一根长长的、通常是直立的棍状物。例如，我们常提到的“旗杆”，就是用来悬挂旗帜的长杆。“灯杆”则是支撑路灯的柱子。“标枪”是田径运动中投掷的器械，而“钓竿”则是钓鱼者使用的工具。这些词汇都体现了“杆”的基本物理形态。</w:t>
      </w:r>
    </w:p>
    <w:p w14:paraId="6D936F4B" w14:textId="77777777" w:rsidR="00ED66FF" w:rsidRDefault="00ED66FF">
      <w:pPr>
        <w:rPr>
          <w:rFonts w:hint="eastAsia"/>
        </w:rPr>
      </w:pPr>
    </w:p>
    <w:p w14:paraId="3B11C72B" w14:textId="77777777" w:rsidR="00ED66FF" w:rsidRDefault="00ED6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16E72" w14:textId="77777777" w:rsidR="00ED66FF" w:rsidRDefault="00ED66FF">
      <w:pPr>
        <w:rPr>
          <w:rFonts w:hint="eastAsia"/>
        </w:rPr>
      </w:pPr>
      <w:r>
        <w:rPr>
          <w:rFonts w:hint="eastAsia"/>
        </w:rPr>
        <w:t>杆在不同领域的延伸意义</w:t>
      </w:r>
    </w:p>
    <w:p w14:paraId="55ADD2F7" w14:textId="77777777" w:rsidR="00ED66FF" w:rsidRDefault="00ED66FF">
      <w:pPr>
        <w:rPr>
          <w:rFonts w:hint="eastAsia"/>
        </w:rPr>
      </w:pPr>
      <w:r>
        <w:rPr>
          <w:rFonts w:hint="eastAsia"/>
        </w:rPr>
        <w:t>在军事领域，“枪杆”指的是步枪或其他枪械的主体部分，即连接枪管和枪托之间的部件。这里“杆”一词不仅代表了其物理结构，也象征着武器的重要性。在航空模型制作中，“机翼杆”指的是飞机模型上固定机翼的组件。而在体育领域，“球杆”泛指用于击打高尔夫球、台球等各种球类的工具。</w:t>
      </w:r>
    </w:p>
    <w:p w14:paraId="2A21C2C2" w14:textId="77777777" w:rsidR="00ED66FF" w:rsidRDefault="00ED66FF">
      <w:pPr>
        <w:rPr>
          <w:rFonts w:hint="eastAsia"/>
        </w:rPr>
      </w:pPr>
    </w:p>
    <w:p w14:paraId="6C5CD98B" w14:textId="77777777" w:rsidR="00ED66FF" w:rsidRDefault="00ED6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17DC2" w14:textId="77777777" w:rsidR="00ED66FF" w:rsidRDefault="00ED66FF">
      <w:pPr>
        <w:rPr>
          <w:rFonts w:hint="eastAsia"/>
        </w:rPr>
      </w:pPr>
      <w:r>
        <w:rPr>
          <w:rFonts w:hint="eastAsia"/>
        </w:rPr>
        <w:t>杆在现代科技中的应用</w:t>
      </w:r>
    </w:p>
    <w:p w14:paraId="3571FCB4" w14:textId="77777777" w:rsidR="00ED66FF" w:rsidRDefault="00ED66FF">
      <w:pPr>
        <w:rPr>
          <w:rFonts w:hint="eastAsia"/>
        </w:rPr>
      </w:pPr>
      <w:r>
        <w:rPr>
          <w:rFonts w:hint="eastAsia"/>
        </w:rPr>
        <w:t>随着科技的发展，“杆”的概念也被引入到了一些高科技产品之中。例如，“操纵杆”（joystick）是一种常见的输入设备，广泛应用于视频游戏控制器以及无人机、机器人等设备的操作。在机械工程中，“连杆”是发动机内部重要的传动部件之一，负责将活塞的往复运动转换为曲轴的旋转运动。</w:t>
      </w:r>
    </w:p>
    <w:p w14:paraId="00568F8C" w14:textId="77777777" w:rsidR="00ED66FF" w:rsidRDefault="00ED66FF">
      <w:pPr>
        <w:rPr>
          <w:rFonts w:hint="eastAsia"/>
        </w:rPr>
      </w:pPr>
    </w:p>
    <w:p w14:paraId="4F605832" w14:textId="77777777" w:rsidR="00ED66FF" w:rsidRDefault="00ED6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9057C" w14:textId="77777777" w:rsidR="00ED66FF" w:rsidRDefault="00ED66FF">
      <w:pPr>
        <w:rPr>
          <w:rFonts w:hint="eastAsia"/>
        </w:rPr>
      </w:pPr>
      <w:r>
        <w:rPr>
          <w:rFonts w:hint="eastAsia"/>
        </w:rPr>
        <w:t>杆的文化内涵及其象征意义</w:t>
      </w:r>
    </w:p>
    <w:p w14:paraId="7166CAAA" w14:textId="77777777" w:rsidR="00ED66FF" w:rsidRDefault="00ED66FF">
      <w:pPr>
        <w:rPr>
          <w:rFonts w:hint="eastAsia"/>
        </w:rPr>
      </w:pPr>
      <w:r>
        <w:rPr>
          <w:rFonts w:hint="eastAsia"/>
        </w:rPr>
        <w:t>除了实际用途外，“杆”在中国传统文化中也有着特殊的象征意义。古代文人常用“笔杆子”来比喻文人的写作能力，暗示文字的力量犹如一支锐利的笔。“权柄”一词中的“柄”有时也被解释为“杆”，寓意权力的掌控。因此，“杆”不仅仅是一个简单的汉字，它承载着丰富的历史和文化信息。</w:t>
      </w:r>
    </w:p>
    <w:p w14:paraId="51B8D586" w14:textId="77777777" w:rsidR="00ED66FF" w:rsidRDefault="00ED66FF">
      <w:pPr>
        <w:rPr>
          <w:rFonts w:hint="eastAsia"/>
        </w:rPr>
      </w:pPr>
    </w:p>
    <w:p w14:paraId="64AE88C5" w14:textId="77777777" w:rsidR="00ED66FF" w:rsidRDefault="00ED66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E7138" w14:textId="77777777" w:rsidR="00ED66FF" w:rsidRDefault="00ED66FF">
      <w:pPr>
        <w:rPr>
          <w:rFonts w:hint="eastAsia"/>
        </w:rPr>
      </w:pPr>
      <w:r>
        <w:rPr>
          <w:rFonts w:hint="eastAsia"/>
        </w:rPr>
        <w:t>总结：杆的多样性和重要性</w:t>
      </w:r>
    </w:p>
    <w:p w14:paraId="343B2870" w14:textId="77777777" w:rsidR="00ED66FF" w:rsidRDefault="00ED66FF">
      <w:pPr>
        <w:rPr>
          <w:rFonts w:hint="eastAsia"/>
        </w:rPr>
      </w:pPr>
      <w:r>
        <w:rPr>
          <w:rFonts w:hint="eastAsia"/>
        </w:rPr>
        <w:t>“杆”这个字虽然看似简单，但它的拼音gǎn背后却蕴含着丰富的内容。从日常生活用品到专业术语，从传统器具到现代科技，乃至文化的隐喻，它都扮演着不可或缺的角色。了解“杆”的多种用法及其所组成的词汇，有助于我们更好地理解汉语的博大精深。</w:t>
      </w:r>
    </w:p>
    <w:p w14:paraId="5FA0E918" w14:textId="77777777" w:rsidR="00ED66FF" w:rsidRDefault="00ED66FF">
      <w:pPr>
        <w:rPr>
          <w:rFonts w:hint="eastAsia"/>
        </w:rPr>
      </w:pPr>
    </w:p>
    <w:p w14:paraId="1E939EE0" w14:textId="77777777" w:rsidR="00ED66FF" w:rsidRDefault="00ED6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10230" w14:textId="3B1B3A2D" w:rsidR="00281F6E" w:rsidRDefault="00281F6E"/>
    <w:sectPr w:rsidR="0028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6E"/>
    <w:rsid w:val="00281F6E"/>
    <w:rsid w:val="00EC3316"/>
    <w:rsid w:val="00E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FA386-B1A1-4A27-98DF-BC26AFC3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