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2DECC" w14:textId="77777777" w:rsidR="00330734" w:rsidRDefault="00330734">
      <w:pPr>
        <w:rPr>
          <w:rFonts w:hint="eastAsia"/>
        </w:rPr>
      </w:pPr>
      <w:r>
        <w:rPr>
          <w:rFonts w:hint="eastAsia"/>
        </w:rPr>
        <w:t>搞砸的拼音怎么写</w:t>
      </w:r>
    </w:p>
    <w:p w14:paraId="4CD13D57" w14:textId="77777777" w:rsidR="00330734" w:rsidRDefault="00330734">
      <w:pPr>
        <w:rPr>
          <w:rFonts w:hint="eastAsia"/>
        </w:rPr>
      </w:pPr>
      <w:r>
        <w:rPr>
          <w:rFonts w:hint="eastAsia"/>
        </w:rPr>
        <w:t>在汉语的学习过程中，拼音是一个非常重要的工具。它不仅帮助我们正确地发音，还对学习汉字、提升阅读能力有着不可或缺的作用。当提到“搞砸”这个词组时，很多人可能会好奇它的拼音究竟是如何书写的。在这里，我们将详细解析“搞砸”的拼音，并探讨一些关于拼音的知识。</w:t>
      </w:r>
    </w:p>
    <w:p w14:paraId="1A18D11D" w14:textId="77777777" w:rsidR="00330734" w:rsidRDefault="00330734">
      <w:pPr>
        <w:rPr>
          <w:rFonts w:hint="eastAsia"/>
        </w:rPr>
      </w:pPr>
    </w:p>
    <w:p w14:paraId="37231603" w14:textId="77777777" w:rsidR="00330734" w:rsidRDefault="003307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35C868B" w14:textId="77777777" w:rsidR="00330734" w:rsidRDefault="00330734">
      <w:pPr>
        <w:rPr>
          <w:rFonts w:hint="eastAsia"/>
        </w:rPr>
      </w:pPr>
      <w:r>
        <w:rPr>
          <w:rFonts w:hint="eastAsia"/>
        </w:rPr>
        <w:t>搞砸的拼音书写</w:t>
      </w:r>
    </w:p>
    <w:p w14:paraId="09B08E05" w14:textId="77777777" w:rsidR="00330734" w:rsidRDefault="00330734">
      <w:pPr>
        <w:rPr>
          <w:rFonts w:hint="eastAsia"/>
        </w:rPr>
      </w:pPr>
      <w:r>
        <w:rPr>
          <w:rFonts w:hint="eastAsia"/>
        </w:rPr>
        <w:t>“搞砸”的拼音是 gǎo zā。其中，“搞”字的拼音是 gǎo，声调为第三声，意味着发音时声音要先降后升；而“砸”字的拼音是 zā，这里要注意的是，它是一个轻声词，在实际发音中并不明显强调声调，因此在某些资料中可能不会标注声调符号。</w:t>
      </w:r>
    </w:p>
    <w:p w14:paraId="57ACEF72" w14:textId="77777777" w:rsidR="00330734" w:rsidRDefault="00330734">
      <w:pPr>
        <w:rPr>
          <w:rFonts w:hint="eastAsia"/>
        </w:rPr>
      </w:pPr>
    </w:p>
    <w:p w14:paraId="3EAA5B3F" w14:textId="77777777" w:rsidR="00330734" w:rsidRDefault="0033073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B8570F" w14:textId="77777777" w:rsidR="00330734" w:rsidRDefault="00330734">
      <w:pPr>
        <w:rPr>
          <w:rFonts w:hint="eastAsia"/>
        </w:rPr>
      </w:pPr>
      <w:r>
        <w:rPr>
          <w:rFonts w:hint="eastAsia"/>
        </w:rPr>
        <w:t>拼音的基本构成</w:t>
      </w:r>
    </w:p>
    <w:p w14:paraId="7E3C91DF" w14:textId="77777777" w:rsidR="00330734" w:rsidRDefault="00330734">
      <w:pPr>
        <w:rPr>
          <w:rFonts w:hint="eastAsia"/>
        </w:rPr>
      </w:pPr>
      <w:r>
        <w:rPr>
          <w:rFonts w:hint="eastAsia"/>
        </w:rPr>
        <w:t>拼音由声母、韵母和声调三部分组成。声母位于音节的开头，一般由辅音构成；韵母则包含在音节中的元音或以元音为主的音素组合；声调则是指声音的高度变化模式，用于区分不同的意义。对于“搞砸”而言，g 和 z 分别作为两个字的声母，而 ǎo 和 a 则分别是它们的韵母部分。</w:t>
      </w:r>
    </w:p>
    <w:p w14:paraId="5FF0A470" w14:textId="77777777" w:rsidR="00330734" w:rsidRDefault="00330734">
      <w:pPr>
        <w:rPr>
          <w:rFonts w:hint="eastAsia"/>
        </w:rPr>
      </w:pPr>
    </w:p>
    <w:p w14:paraId="3412696C" w14:textId="77777777" w:rsidR="00330734" w:rsidRDefault="00330734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CE644" w14:textId="77777777" w:rsidR="00330734" w:rsidRDefault="00330734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A118CF9" w14:textId="77777777" w:rsidR="00330734" w:rsidRDefault="00330734">
      <w:pPr>
        <w:rPr>
          <w:rFonts w:hint="eastAsia"/>
        </w:rPr>
      </w:pPr>
      <w:r>
        <w:rPr>
          <w:rFonts w:hint="eastAsia"/>
        </w:rPr>
        <w:t>虽然拼音是用来辅助汉字学习的，但并非每个汉字都有独特的拼音。汉语中有大量的同音字，即不同意思的字却有着相同的发音。例如，“搞”和“稿”、“砸”和“札”，这些字的发音相同，但在含义上却完全不同。因此，掌握正确的拼音有助于提高词汇量，但理解汉字的具体意义同样重要。</w:t>
      </w:r>
    </w:p>
    <w:p w14:paraId="103FF14F" w14:textId="77777777" w:rsidR="00330734" w:rsidRDefault="00330734">
      <w:pPr>
        <w:rPr>
          <w:rFonts w:hint="eastAsia"/>
        </w:rPr>
      </w:pPr>
    </w:p>
    <w:p w14:paraId="5DF12723" w14:textId="77777777" w:rsidR="00330734" w:rsidRDefault="003307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E4B34" w14:textId="77777777" w:rsidR="00330734" w:rsidRDefault="00330734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13C94F5" w14:textId="77777777" w:rsidR="00330734" w:rsidRDefault="00330734">
      <w:pPr>
        <w:rPr>
          <w:rFonts w:hint="eastAsia"/>
        </w:rPr>
      </w:pPr>
      <w:r>
        <w:rPr>
          <w:rFonts w:hint="eastAsia"/>
        </w:rPr>
        <w:t>拼音不仅仅是在学校里教授汉语的一部分，它在日常生活中也有着广泛的应用。比如，在使用手机或电脑输入汉字时，拼音输入法是非常常见的。人们可以通过键盘输入拼音来快速打出想要表达的文字内容。对于非母语人士来说，拼音也是他们学习中文发音的基础工具。</w:t>
      </w:r>
    </w:p>
    <w:p w14:paraId="67D55805" w14:textId="77777777" w:rsidR="00330734" w:rsidRDefault="00330734">
      <w:pPr>
        <w:rPr>
          <w:rFonts w:hint="eastAsia"/>
        </w:rPr>
      </w:pPr>
    </w:p>
    <w:p w14:paraId="289959EA" w14:textId="77777777" w:rsidR="00330734" w:rsidRDefault="00330734">
      <w:pPr>
        <w:rPr>
          <w:rFonts w:hint="eastAsia"/>
        </w:rPr>
      </w:pPr>
      <w:r>
        <w:rPr>
          <w:rFonts w:hint="eastAsia"/>
        </w:rPr>
        <w:t xml:space="preserve"> </w:t>
      </w:r>
    </w:p>
    <w:p w14:paraId="1450D1D2" w14:textId="77777777" w:rsidR="00330734" w:rsidRDefault="00330734">
      <w:pPr>
        <w:rPr>
          <w:rFonts w:hint="eastAsia"/>
        </w:rPr>
      </w:pPr>
      <w:r>
        <w:rPr>
          <w:rFonts w:hint="eastAsia"/>
        </w:rPr>
        <w:t>最后的总结</w:t>
      </w:r>
    </w:p>
    <w:p w14:paraId="0CC5947E" w14:textId="77777777" w:rsidR="00330734" w:rsidRDefault="00330734">
      <w:pPr>
        <w:rPr>
          <w:rFonts w:hint="eastAsia"/>
        </w:rPr>
      </w:pPr>
      <w:r>
        <w:rPr>
          <w:rFonts w:hint="eastAsia"/>
        </w:rPr>
        <w:t>“搞砸”的拼音写作 gǎo zā。通过了解拼音的构成以及它在汉字学习和日常生活中的作用，我们可以更好地掌握汉语这一复杂而又美丽的语言。无论是在学术研究还是个人交流中，准确地运用拼音都能够使我们的沟通更加顺畅有效。</w:t>
      </w:r>
    </w:p>
    <w:p w14:paraId="74DC7765" w14:textId="77777777" w:rsidR="00330734" w:rsidRDefault="00330734">
      <w:pPr>
        <w:rPr>
          <w:rFonts w:hint="eastAsia"/>
        </w:rPr>
      </w:pPr>
    </w:p>
    <w:p w14:paraId="704541E7" w14:textId="77777777" w:rsidR="00330734" w:rsidRDefault="003307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3522E" w14:textId="48DD63AA" w:rsidR="00E440FB" w:rsidRDefault="00E440FB"/>
    <w:sectPr w:rsidR="00E44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FB"/>
    <w:rsid w:val="00330734"/>
    <w:rsid w:val="00E440FB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A07A6-B2FC-4CF3-924E-AD8F79B6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0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0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0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0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0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0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0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0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0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0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0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0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0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0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0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0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0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0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0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0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0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0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0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0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0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