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AFD3" w14:textId="77777777" w:rsidR="00555060" w:rsidRDefault="00555060">
      <w:pPr>
        <w:rPr>
          <w:rFonts w:hint="eastAsia"/>
        </w:rPr>
      </w:pPr>
      <w:r>
        <w:rPr>
          <w:rFonts w:hint="eastAsia"/>
        </w:rPr>
        <w:t>掺杂的拼音</w:t>
      </w:r>
    </w:p>
    <w:p w14:paraId="4A158E3C" w14:textId="77777777" w:rsidR="00555060" w:rsidRDefault="00555060">
      <w:pPr>
        <w:rPr>
          <w:rFonts w:hint="eastAsia"/>
        </w:rPr>
      </w:pPr>
      <w:r>
        <w:rPr>
          <w:rFonts w:hint="eastAsia"/>
        </w:rPr>
        <w:t>“掺杂”的拼音是“chān zá”。“chān”由声母“ch”、介母“a”、韵母“an”组成，声调为第一声；“zá”由声母“z”和韵母“á”构成，声调为第二声。准确掌握“掺杂”的拼音，有助于我们在书写、表达以及学习相关词汇时更加规范，避免出现拼写错误，无论是在日常交流中清晰表述，还是在书面写作里准确使用，都离不开对拼音的正确把握。</w:t>
      </w:r>
    </w:p>
    <w:p w14:paraId="36425D94" w14:textId="77777777" w:rsidR="00555060" w:rsidRDefault="00555060">
      <w:pPr>
        <w:rPr>
          <w:rFonts w:hint="eastAsia"/>
        </w:rPr>
      </w:pPr>
    </w:p>
    <w:p w14:paraId="2407EEDD" w14:textId="77777777" w:rsidR="00555060" w:rsidRDefault="00555060">
      <w:pPr>
        <w:rPr>
          <w:rFonts w:hint="eastAsia"/>
        </w:rPr>
      </w:pPr>
    </w:p>
    <w:p w14:paraId="02A1A907" w14:textId="77777777" w:rsidR="00555060" w:rsidRDefault="00555060">
      <w:pPr>
        <w:rPr>
          <w:rFonts w:hint="eastAsia"/>
        </w:rPr>
      </w:pPr>
      <w:r>
        <w:rPr>
          <w:rFonts w:hint="eastAsia"/>
        </w:rPr>
        <w:t>“掺杂”的字义解析</w:t>
      </w:r>
    </w:p>
    <w:p w14:paraId="7C42D7D5" w14:textId="77777777" w:rsidR="00555060" w:rsidRDefault="00555060">
      <w:pPr>
        <w:rPr>
          <w:rFonts w:hint="eastAsia"/>
        </w:rPr>
      </w:pPr>
      <w:r>
        <w:rPr>
          <w:rFonts w:hint="eastAsia"/>
        </w:rPr>
        <w:t>“掺杂”中的“掺”有混入、混合的意思，“杂”表示多种多样的、不单纯的。“掺杂”整体意思就是多种物质或事物混合在一起，使得原本纯净或单一的状态变得不再纯粹。例如，在化学领域，当向一种纯净的化学物质中加入其他不同的化学物质时，就可以说这些物质被“掺杂”了，这可能会改变原物质的性质和特性。在生活中，“掺杂”也常用来形容情感、想法等非物质方面的混合，比如一个人在表达情感时掺杂了复杂的思绪，让情感变得不那么单纯。</w:t>
      </w:r>
    </w:p>
    <w:p w14:paraId="757B6BAB" w14:textId="77777777" w:rsidR="00555060" w:rsidRDefault="00555060">
      <w:pPr>
        <w:rPr>
          <w:rFonts w:hint="eastAsia"/>
        </w:rPr>
      </w:pPr>
    </w:p>
    <w:p w14:paraId="6468893D" w14:textId="77777777" w:rsidR="00555060" w:rsidRDefault="00555060">
      <w:pPr>
        <w:rPr>
          <w:rFonts w:hint="eastAsia"/>
        </w:rPr>
      </w:pPr>
    </w:p>
    <w:p w14:paraId="751E0D4F" w14:textId="77777777" w:rsidR="00555060" w:rsidRDefault="00555060">
      <w:pPr>
        <w:rPr>
          <w:rFonts w:hint="eastAsia"/>
        </w:rPr>
      </w:pPr>
      <w:r>
        <w:rPr>
          <w:rFonts w:hint="eastAsia"/>
        </w:rPr>
        <w:t>“掺杂”在科学研究中的应用</w:t>
      </w:r>
    </w:p>
    <w:p w14:paraId="103FA812" w14:textId="77777777" w:rsidR="00555060" w:rsidRDefault="00555060">
      <w:pPr>
        <w:rPr>
          <w:rFonts w:hint="eastAsia"/>
        </w:rPr>
      </w:pPr>
      <w:r>
        <w:rPr>
          <w:rFonts w:hint="eastAsia"/>
        </w:rPr>
        <w:t>在科学研究中，“掺杂”是一个非常重要的概念。以半导体材料为例，通过向纯净的半导体材料中掺杂少量的其他元素，可以改变半导体的导电性能。比如，在硅晶体中掺杂少量的磷元素，会形成N型半导体，因为磷原子比硅原子多一个价电子，这个多余的电子很容易成为自由电子，从而增加半导体的导电能力。相反，如果掺杂少量的硼元素，会形成P型半导体，硼原子比硅原子少一个价电子，会在晶体中形成空穴，这些空穴也可以导电。这种对半导体材料的掺杂技术，是现代电子工业中制造各种半导体器件的基础，广泛应用于集成电路、太阳能电池等领域。</w:t>
      </w:r>
    </w:p>
    <w:p w14:paraId="526D59E2" w14:textId="77777777" w:rsidR="00555060" w:rsidRDefault="00555060">
      <w:pPr>
        <w:rPr>
          <w:rFonts w:hint="eastAsia"/>
        </w:rPr>
      </w:pPr>
    </w:p>
    <w:p w14:paraId="43C0CCC6" w14:textId="77777777" w:rsidR="00555060" w:rsidRDefault="00555060">
      <w:pPr>
        <w:rPr>
          <w:rFonts w:hint="eastAsia"/>
        </w:rPr>
      </w:pPr>
    </w:p>
    <w:p w14:paraId="07EF01E1" w14:textId="77777777" w:rsidR="00555060" w:rsidRDefault="00555060">
      <w:pPr>
        <w:rPr>
          <w:rFonts w:hint="eastAsia"/>
        </w:rPr>
      </w:pPr>
      <w:r>
        <w:rPr>
          <w:rFonts w:hint="eastAsia"/>
        </w:rPr>
        <w:t>“掺杂”在食品行业的影响</w:t>
      </w:r>
    </w:p>
    <w:p w14:paraId="21821A14" w14:textId="77777777" w:rsidR="00555060" w:rsidRDefault="00555060">
      <w:pPr>
        <w:rPr>
          <w:rFonts w:hint="eastAsia"/>
        </w:rPr>
      </w:pPr>
      <w:r>
        <w:rPr>
          <w:rFonts w:hint="eastAsia"/>
        </w:rPr>
        <w:t>在食品行业中，“掺杂”现象需要严格监管。一些不法商家为了降低成本、提高利润，可能会在食品中掺杂一些劣质或有害的物质。例如，在面粉中掺杂滑石粉，在食用油中掺杂地沟油等。这些掺杂行为不仅违反了食品安全法规，还会对消费者的健康造成严重威胁。滑石粉中含有铅等重金属，长期食用可能会导致铅中毒，影响神经系统和消化系统的功能；地沟油则含有大量的有害物质和细菌，容易引发各种疾病。因此，食品监管部门需要加强对食品生产和销售的监管力度，严厉打击食品掺杂行为，保障消费者的食品安全。</w:t>
      </w:r>
    </w:p>
    <w:p w14:paraId="0AD74E34" w14:textId="77777777" w:rsidR="00555060" w:rsidRDefault="00555060">
      <w:pPr>
        <w:rPr>
          <w:rFonts w:hint="eastAsia"/>
        </w:rPr>
      </w:pPr>
    </w:p>
    <w:p w14:paraId="2430DF5A" w14:textId="77777777" w:rsidR="00555060" w:rsidRDefault="00555060">
      <w:pPr>
        <w:rPr>
          <w:rFonts w:hint="eastAsia"/>
        </w:rPr>
      </w:pPr>
    </w:p>
    <w:p w14:paraId="37EC8E52" w14:textId="77777777" w:rsidR="00555060" w:rsidRDefault="00555060">
      <w:pPr>
        <w:rPr>
          <w:rFonts w:hint="eastAsia"/>
        </w:rPr>
      </w:pPr>
      <w:r>
        <w:rPr>
          <w:rFonts w:hint="eastAsia"/>
        </w:rPr>
        <w:t>“掺杂”在文学表达中的运用</w:t>
      </w:r>
    </w:p>
    <w:p w14:paraId="7F86ED96" w14:textId="77777777" w:rsidR="00555060" w:rsidRDefault="00555060">
      <w:pPr>
        <w:rPr>
          <w:rFonts w:hint="eastAsia"/>
        </w:rPr>
      </w:pPr>
      <w:r>
        <w:rPr>
          <w:rFonts w:hint="eastAsia"/>
        </w:rPr>
        <w:t>在文学表达中，“掺杂”常常被用来形容情感的复杂和思绪的交织。比如，一位诗人在描写自己的思乡之情时，可能会说“我的思乡之情中掺杂着对过去的怀念和对未来的迷茫”。这种表达让读者能够更深刻地感受到诗人内心的复杂情感，增强了文学作品的艺术感染力。又或者，在描写人物的心理活动时，“他的心中掺杂着愤怒、悲伤和无奈”，通过“掺杂”一词，将人物复杂的心理状态生动地展现出来，使读者更容易产生共鸣。</w:t>
      </w:r>
    </w:p>
    <w:p w14:paraId="4A103C6E" w14:textId="77777777" w:rsidR="00555060" w:rsidRDefault="00555060">
      <w:pPr>
        <w:rPr>
          <w:rFonts w:hint="eastAsia"/>
        </w:rPr>
      </w:pPr>
    </w:p>
    <w:p w14:paraId="382BB3BF" w14:textId="77777777" w:rsidR="00555060" w:rsidRDefault="00555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3093E" w14:textId="6BEB2D09" w:rsidR="003C47D5" w:rsidRDefault="003C47D5"/>
    <w:sectPr w:rsidR="003C4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D5"/>
    <w:rsid w:val="003C47D5"/>
    <w:rsid w:val="004F584A"/>
    <w:rsid w:val="005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9D09-4F97-45BD-908F-FD6F9DDB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