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655C" w14:textId="77777777" w:rsidR="00762381" w:rsidRDefault="00762381">
      <w:pPr>
        <w:rPr>
          <w:rFonts w:hint="eastAsia"/>
        </w:rPr>
      </w:pPr>
      <w:r>
        <w:rPr>
          <w:rFonts w:hint="eastAsia"/>
        </w:rPr>
        <w:t>挂脸上的拼音怎么写</w:t>
      </w:r>
    </w:p>
    <w:p w14:paraId="2025D72A" w14:textId="77777777" w:rsidR="00762381" w:rsidRDefault="00762381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5A73249D" w14:textId="77777777" w:rsidR="00762381" w:rsidRDefault="00762381">
      <w:pPr>
        <w:rPr>
          <w:rFonts w:hint="eastAsia"/>
        </w:rPr>
      </w:pPr>
      <w:r>
        <w:rPr>
          <w:rFonts w:hint="eastAsia"/>
        </w:rPr>
        <w:t>汉语拼音系统由声母、韵母和声调三部分组成。声母是音节开头的辅音，韵母则包括了元音以及跟随其后的辅音（如果有的话）。而声调则是用来区分词义的音高模式，普通话中有四个基本声调及轻声。例如，“ma”这个音节根据不同的声调可以表示妈妈、麻、马、骂等完全不同的意思。</w:t>
      </w:r>
    </w:p>
    <w:p w14:paraId="3FFF62C8" w14:textId="77777777" w:rsidR="00762381" w:rsidRDefault="00762381">
      <w:pPr>
        <w:rPr>
          <w:rFonts w:hint="eastAsia"/>
        </w:rPr>
      </w:pPr>
    </w:p>
    <w:p w14:paraId="3A84DAAB" w14:textId="77777777" w:rsidR="00762381" w:rsidRDefault="007623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B484A" w14:textId="77777777" w:rsidR="00762381" w:rsidRDefault="00762381">
      <w:pPr>
        <w:rPr>
          <w:rFonts w:hint="eastAsia"/>
        </w:rPr>
      </w:pPr>
      <w:r>
        <w:rPr>
          <w:rFonts w:hint="eastAsia"/>
        </w:rPr>
        <w:t>准确发音的重要性</w:t>
      </w:r>
    </w:p>
    <w:p w14:paraId="371AE4A1" w14:textId="77777777" w:rsidR="00762381" w:rsidRDefault="00762381">
      <w:pPr>
        <w:rPr>
          <w:rFonts w:hint="eastAsia"/>
        </w:rPr>
      </w:pPr>
      <w:r>
        <w:rPr>
          <w:rFonts w:hint="eastAsia"/>
        </w:rPr>
        <w:t>对于经常使用的词语来说，准确的发音不仅有助于交流，更体现了说话人的语言素养。一些日常用语如你好(nǐ hǎo)、谢谢(xiè xie)、对不起(bù duì qǐ)，它们的拼音看似简单，但如果声调不准确，可能会引起误解。因此，即使是“挂脸上的”常用词，我们也应该确保其发音的准确性。</w:t>
      </w:r>
    </w:p>
    <w:p w14:paraId="2D3253EA" w14:textId="77777777" w:rsidR="00762381" w:rsidRDefault="00762381">
      <w:pPr>
        <w:rPr>
          <w:rFonts w:hint="eastAsia"/>
        </w:rPr>
      </w:pPr>
    </w:p>
    <w:p w14:paraId="294F412D" w14:textId="77777777" w:rsidR="00762381" w:rsidRDefault="0076238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9C07D" w14:textId="77777777" w:rsidR="00762381" w:rsidRDefault="00762381">
      <w:pPr>
        <w:rPr>
          <w:rFonts w:hint="eastAsia"/>
        </w:rPr>
      </w:pPr>
      <w:r>
        <w:rPr>
          <w:rFonts w:hint="eastAsia"/>
        </w:rPr>
        <w:t>练习与使用</w:t>
      </w:r>
    </w:p>
    <w:p w14:paraId="75388B36" w14:textId="77777777" w:rsidR="00762381" w:rsidRDefault="00762381">
      <w:pPr>
        <w:rPr>
          <w:rFonts w:hint="eastAsia"/>
        </w:rPr>
      </w:pPr>
      <w:r>
        <w:rPr>
          <w:rFonts w:hint="eastAsia"/>
        </w:rPr>
        <w:t>要让正确的拼音成为“挂脸上的”，需要不断地练习和实际运用。可以通过朗读文章、背诵诗歌、与他人对话等方式来加强记忆。利用现代技术，比如手机应用程序、在线字典等资源，可以帮助我们随时随地校正发音。通过反复的练习，最终实现自然流畅的表达。</w:t>
      </w:r>
    </w:p>
    <w:p w14:paraId="109FC3E7" w14:textId="77777777" w:rsidR="00762381" w:rsidRDefault="00762381">
      <w:pPr>
        <w:rPr>
          <w:rFonts w:hint="eastAsia"/>
        </w:rPr>
      </w:pPr>
    </w:p>
    <w:p w14:paraId="7D2FAE14" w14:textId="77777777" w:rsidR="00762381" w:rsidRDefault="007623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C01CC" w14:textId="77777777" w:rsidR="00762381" w:rsidRDefault="00762381">
      <w:pPr>
        <w:rPr>
          <w:rFonts w:hint="eastAsia"/>
        </w:rPr>
      </w:pPr>
      <w:r>
        <w:rPr>
          <w:rFonts w:hint="eastAsia"/>
        </w:rPr>
        <w:t>最后的总结</w:t>
      </w:r>
    </w:p>
    <w:p w14:paraId="573A34F2" w14:textId="77777777" w:rsidR="00762381" w:rsidRDefault="00762381">
      <w:pPr>
        <w:rPr>
          <w:rFonts w:hint="eastAsia"/>
        </w:rPr>
      </w:pPr>
      <w:r>
        <w:rPr>
          <w:rFonts w:hint="eastAsia"/>
        </w:rPr>
        <w:t>虽然“挂脸上的拼音”不是标准术语，但它提醒我们要重视日常交流中正确发音的重要性。通过了解拼音结构、注重发音准确性和持续不断的练习，我们可以更好地掌握这门语言的艺术，使我们的沟通更加有效。希望每位读者都能将正确的拼音真正“挂”在脸上，自信地面对每一次交流的机会。</w:t>
      </w:r>
    </w:p>
    <w:p w14:paraId="0BAA69A5" w14:textId="77777777" w:rsidR="00762381" w:rsidRDefault="00762381">
      <w:pPr>
        <w:rPr>
          <w:rFonts w:hint="eastAsia"/>
        </w:rPr>
      </w:pPr>
    </w:p>
    <w:p w14:paraId="5631D929" w14:textId="77777777" w:rsidR="00762381" w:rsidRDefault="007623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8796A" w14:textId="23A39903" w:rsidR="0084765D" w:rsidRDefault="0084765D"/>
    <w:sectPr w:rsidR="00847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5D"/>
    <w:rsid w:val="004F584A"/>
    <w:rsid w:val="00762381"/>
    <w:rsid w:val="0084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2AB9E-2D26-465C-AFD5-58962447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6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6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6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6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6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6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6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6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6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6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6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6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6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6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6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6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6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6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6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6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6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6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