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FD03" w14:textId="77777777" w:rsidR="006043FA" w:rsidRDefault="006043FA">
      <w:pPr>
        <w:rPr>
          <w:rFonts w:hint="eastAsia"/>
        </w:rPr>
      </w:pPr>
      <w:r>
        <w:rPr>
          <w:rFonts w:hint="eastAsia"/>
        </w:rPr>
        <w:t>挂的笔顺组词的拼音：guà</w:t>
      </w:r>
    </w:p>
    <w:p w14:paraId="2B6359C6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C7AB3" w14:textId="77777777" w:rsidR="006043FA" w:rsidRDefault="006043FA">
      <w:pPr>
        <w:rPr>
          <w:rFonts w:hint="eastAsia"/>
        </w:rPr>
      </w:pPr>
      <w:r>
        <w:rPr>
          <w:rFonts w:hint="eastAsia"/>
        </w:rPr>
        <w:t>在汉语中，每个汉字都有其独特的书写顺序，这被称为笔顺。正确的笔顺不仅有助于提高书写的效率和美观度，而且对于学习汉字的人来说，它也是记忆字形的有效方法。今天我们要探讨的是“挂”这个字，它的拼音是 guà。</w:t>
      </w:r>
    </w:p>
    <w:p w14:paraId="5B8F1E13" w14:textId="77777777" w:rsidR="006043FA" w:rsidRDefault="006043FA">
      <w:pPr>
        <w:rPr>
          <w:rFonts w:hint="eastAsia"/>
        </w:rPr>
      </w:pPr>
    </w:p>
    <w:p w14:paraId="32F2E104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3B9F3" w14:textId="77777777" w:rsidR="006043FA" w:rsidRDefault="006043FA">
      <w:pPr>
        <w:rPr>
          <w:rFonts w:hint="eastAsia"/>
        </w:rPr>
      </w:pPr>
      <w:r>
        <w:rPr>
          <w:rFonts w:hint="eastAsia"/>
        </w:rPr>
        <w:t>笔画与结构</w:t>
      </w:r>
    </w:p>
    <w:p w14:paraId="29D74AB0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CF4B" w14:textId="77777777" w:rsidR="006043FA" w:rsidRDefault="006043FA">
      <w:pPr>
        <w:rPr>
          <w:rFonts w:hint="eastAsia"/>
        </w:rPr>
      </w:pPr>
      <w:r>
        <w:rPr>
          <w:rFonts w:hint="eastAsia"/>
        </w:rPr>
        <w:t>“挂”是一个左右结构的汉字，由两个部分组成：左边是提手旁（扌），表示与手有关的动作；右边是圭，象征着玉器或是石碑，这里可以引申为一种悬挂或展示的行为。整个字共有八画，从左至右、从上到下的正确笔顺是：横、竖钩、提、撇、点、横折、竖、横折钩。这样的书写顺序遵循了汉字书写的基本原则，如先横后竖、先进后关等。</w:t>
      </w:r>
    </w:p>
    <w:p w14:paraId="1232CFD9" w14:textId="77777777" w:rsidR="006043FA" w:rsidRDefault="006043FA">
      <w:pPr>
        <w:rPr>
          <w:rFonts w:hint="eastAsia"/>
        </w:rPr>
      </w:pPr>
    </w:p>
    <w:p w14:paraId="71F1A050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4A974" w14:textId="77777777" w:rsidR="006043FA" w:rsidRDefault="006043FA">
      <w:pPr>
        <w:rPr>
          <w:rFonts w:hint="eastAsia"/>
        </w:rPr>
      </w:pPr>
      <w:r>
        <w:rPr>
          <w:rFonts w:hint="eastAsia"/>
        </w:rPr>
        <w:t>意义与用途</w:t>
      </w:r>
    </w:p>
    <w:p w14:paraId="0154A8C8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13209" w14:textId="77777777" w:rsidR="006043FA" w:rsidRDefault="006043FA">
      <w:pPr>
        <w:rPr>
          <w:rFonts w:hint="eastAsia"/>
        </w:rPr>
      </w:pPr>
      <w:r>
        <w:rPr>
          <w:rFonts w:hint="eastAsia"/>
        </w:rPr>
        <w:t>“挂”字具有多种含义，在日常生活中使用频率很高。它可以指物体悬挂在高处，比如衣服挂在衣架上，或者节日里灯笼挂在门前。“挂”还常用来描述情感上的牵挂，表达思念之情，如想念远方的朋友时说“我挂念着你”。电话用语中的“挂电话”则是指结束通话。</w:t>
      </w:r>
    </w:p>
    <w:p w14:paraId="6DB3D620" w14:textId="77777777" w:rsidR="006043FA" w:rsidRDefault="006043FA">
      <w:pPr>
        <w:rPr>
          <w:rFonts w:hint="eastAsia"/>
        </w:rPr>
      </w:pPr>
    </w:p>
    <w:p w14:paraId="2306AD8C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1AD4A9" w14:textId="77777777" w:rsidR="006043FA" w:rsidRDefault="006043FA">
      <w:pPr>
        <w:rPr>
          <w:rFonts w:hint="eastAsia"/>
        </w:rPr>
      </w:pPr>
      <w:r>
        <w:rPr>
          <w:rFonts w:hint="eastAsia"/>
        </w:rPr>
        <w:t>词汇构建</w:t>
      </w:r>
    </w:p>
    <w:p w14:paraId="6DE851EB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32CD4" w14:textId="77777777" w:rsidR="006043FA" w:rsidRDefault="006043FA">
      <w:pPr>
        <w:rPr>
          <w:rFonts w:hint="eastAsia"/>
        </w:rPr>
      </w:pPr>
      <w:r>
        <w:rPr>
          <w:rFonts w:hint="eastAsia"/>
        </w:rPr>
        <w:t>基于“挂”的不同含义，我们可以构造出一系列丰富的词语。例如：“挂历”，指的是按照月份排列的日历，通常被钉在墙上供人们查看日期；“挂钟”，则是指那种挂在墙上的时钟；还有“挂帅”，意味着担任领导职务或负责重要工作。这些词语不仅丰富了我们的语言表达，也让沟通变得更加生动有趣。</w:t>
      </w:r>
    </w:p>
    <w:p w14:paraId="7D5D2A53" w14:textId="77777777" w:rsidR="006043FA" w:rsidRDefault="006043FA">
      <w:pPr>
        <w:rPr>
          <w:rFonts w:hint="eastAsia"/>
        </w:rPr>
      </w:pPr>
    </w:p>
    <w:p w14:paraId="443D3488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E7712" w14:textId="77777777" w:rsidR="006043FA" w:rsidRDefault="006043FA">
      <w:pPr>
        <w:rPr>
          <w:rFonts w:hint="eastAsia"/>
        </w:rPr>
      </w:pPr>
      <w:r>
        <w:rPr>
          <w:rFonts w:hint="eastAsia"/>
        </w:rPr>
        <w:t>文化内涵</w:t>
      </w:r>
    </w:p>
    <w:p w14:paraId="6455E65B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A7626" w14:textId="77777777" w:rsidR="006043FA" w:rsidRDefault="006043FA">
      <w:pPr>
        <w:rPr>
          <w:rFonts w:hint="eastAsia"/>
        </w:rPr>
      </w:pPr>
      <w:r>
        <w:rPr>
          <w:rFonts w:hint="eastAsia"/>
        </w:rPr>
        <w:t>在中国传统文化中，“挂”也有着特殊的象征意义。古代有“挂冠求去”的说法，意指官员辞官归隐，不再追求仕途上的成就。而“挂牌”则是一种传统习俗，特别是在新年期间，家家户户会在门口挂上红灯笼以示喜庆。这种做法不仅是对美好生活的向往，也体现了中国人重视家庭团聚的文化价值观。</w:t>
      </w:r>
    </w:p>
    <w:p w14:paraId="1C193325" w14:textId="77777777" w:rsidR="006043FA" w:rsidRDefault="006043FA">
      <w:pPr>
        <w:rPr>
          <w:rFonts w:hint="eastAsia"/>
        </w:rPr>
      </w:pPr>
    </w:p>
    <w:p w14:paraId="614E8DAF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826BD" w14:textId="77777777" w:rsidR="006043FA" w:rsidRDefault="006043FA">
      <w:pPr>
        <w:rPr>
          <w:rFonts w:hint="eastAsia"/>
        </w:rPr>
      </w:pPr>
      <w:r>
        <w:rPr>
          <w:rFonts w:hint="eastAsia"/>
        </w:rPr>
        <w:t>最后的总结</w:t>
      </w:r>
    </w:p>
    <w:p w14:paraId="7A186878" w14:textId="77777777" w:rsidR="006043FA" w:rsidRDefault="006043FA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4B3A2" w14:textId="77777777" w:rsidR="006043FA" w:rsidRDefault="006043FA">
      <w:pPr>
        <w:rPr>
          <w:rFonts w:hint="eastAsia"/>
        </w:rPr>
      </w:pPr>
      <w:r>
        <w:rPr>
          <w:rFonts w:hint="eastAsia"/>
        </w:rPr>
        <w:t>“挂”字不仅仅是一个简单的汉字，它背后蕴含着丰富的文化和历史信息。通过了解“挂”的笔顺及其拼音 guà，我们不仅可以更好地掌握汉字书写规则，还能深入体会到汉语文字的魅力所在。无论是日常生活还是文化交流，“挂”字及其相关词汇都扮演着不可或缺的角色。</w:t>
      </w:r>
    </w:p>
    <w:p w14:paraId="0256F1E8" w14:textId="77777777" w:rsidR="006043FA" w:rsidRDefault="006043FA">
      <w:pPr>
        <w:rPr>
          <w:rFonts w:hint="eastAsia"/>
        </w:rPr>
      </w:pPr>
    </w:p>
    <w:p w14:paraId="5B28A4D3" w14:textId="77777777" w:rsidR="006043FA" w:rsidRDefault="00604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465CBD" w14:textId="5C8AFD6A" w:rsidR="006A2F93" w:rsidRDefault="006A2F93"/>
    <w:sectPr w:rsidR="006A2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93"/>
    <w:rsid w:val="004F584A"/>
    <w:rsid w:val="006043FA"/>
    <w:rsid w:val="006A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93D041-6716-4314-9A88-B38E2DB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2F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2F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F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F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F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F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F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F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2F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2F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2F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2F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2F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2F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2F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2F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2F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2F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2F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2F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2F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2F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2F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2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2F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2F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