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6649DE" w14:textId="77777777" w:rsidR="00224981" w:rsidRDefault="00224981">
      <w:pPr>
        <w:rPr>
          <w:rFonts w:hint="eastAsia"/>
        </w:rPr>
      </w:pPr>
      <w:r>
        <w:rPr>
          <w:rFonts w:hint="eastAsia"/>
        </w:rPr>
        <w:t>宫的拼音正确发音</w:t>
      </w:r>
    </w:p>
    <w:p w14:paraId="2B0E0332" w14:textId="77777777" w:rsidR="00224981" w:rsidRDefault="00224981">
      <w:pPr>
        <w:rPr>
          <w:rFonts w:hint="eastAsia"/>
        </w:rPr>
      </w:pPr>
      <w:r>
        <w:rPr>
          <w:rFonts w:hint="eastAsia"/>
        </w:rPr>
        <w:t>在汉语中，“宫”字的拼音是 gōng，它是一个一声（阴平）的音节。这个发音要求声带振动，声音平稳且高扬。发音时，双唇先闭合，然后突然打开，同时舌头平放，舌尖轻触下齿，口腔形成一个较为开放的空间。声母 g 是一个清辅音，意味着发音时不使用声带，气流从喉咙发出，通过口腔自然流出，不受阻碍。韵母 ong 则是一个后鼻音，发音时软腭下降，气流从鼻腔流出，产生共鸣。</w:t>
      </w:r>
    </w:p>
    <w:p w14:paraId="59C6AA63" w14:textId="77777777" w:rsidR="00224981" w:rsidRDefault="00224981">
      <w:pPr>
        <w:rPr>
          <w:rFonts w:hint="eastAsia"/>
        </w:rPr>
      </w:pPr>
    </w:p>
    <w:p w14:paraId="1149BFA3" w14:textId="77777777" w:rsidR="00224981" w:rsidRDefault="00224981">
      <w:pPr>
        <w:rPr>
          <w:rFonts w:hint="eastAsia"/>
        </w:rPr>
      </w:pPr>
      <w:r>
        <w:rPr>
          <w:rFonts w:hint="eastAsia"/>
        </w:rPr>
        <w:t xml:space="preserve"> </w:t>
      </w:r>
    </w:p>
    <w:p w14:paraId="014DC377" w14:textId="77777777" w:rsidR="00224981" w:rsidRDefault="00224981">
      <w:pPr>
        <w:rPr>
          <w:rFonts w:hint="eastAsia"/>
        </w:rPr>
      </w:pPr>
      <w:r>
        <w:rPr>
          <w:rFonts w:hint="eastAsia"/>
        </w:rPr>
        <w:t>“宫”的意义与文化背景</w:t>
      </w:r>
    </w:p>
    <w:p w14:paraId="09DFF48C" w14:textId="77777777" w:rsidR="00224981" w:rsidRDefault="00224981">
      <w:pPr>
        <w:rPr>
          <w:rFonts w:hint="eastAsia"/>
        </w:rPr>
      </w:pPr>
      <w:r>
        <w:rPr>
          <w:rFonts w:hint="eastAsia"/>
        </w:rPr>
        <w:t>“宫”在中国古代是指帝王居住和处理政务的地方，例如故宫、阿房宫等。这些宫殿不仅是权力的象征，也是艺术和技术的杰作。随着历史的发展，“宫”的含义也逐渐扩展到其他方面。比如，它可以指代供奉神灵或祖先的庙宇，如天坛祈年殿；也可以表示某些特定功能的建筑物，像角抵之戏的角抵宫。在现代汉语里，“宫”还被用来命名一些公共设施，如青少年宫、工人文化宫，它们是为大众提供娱乐、教育活动的场所。</w:t>
      </w:r>
    </w:p>
    <w:p w14:paraId="1B66706F" w14:textId="77777777" w:rsidR="00224981" w:rsidRDefault="00224981">
      <w:pPr>
        <w:rPr>
          <w:rFonts w:hint="eastAsia"/>
        </w:rPr>
      </w:pPr>
    </w:p>
    <w:p w14:paraId="0355DDBC" w14:textId="77777777" w:rsidR="00224981" w:rsidRDefault="00224981">
      <w:pPr>
        <w:rPr>
          <w:rFonts w:hint="eastAsia"/>
        </w:rPr>
      </w:pPr>
      <w:r>
        <w:rPr>
          <w:rFonts w:hint="eastAsia"/>
        </w:rPr>
        <w:t xml:space="preserve"> </w:t>
      </w:r>
    </w:p>
    <w:p w14:paraId="707A3C8C" w14:textId="77777777" w:rsidR="00224981" w:rsidRDefault="00224981">
      <w:pPr>
        <w:rPr>
          <w:rFonts w:hint="eastAsia"/>
        </w:rPr>
      </w:pPr>
      <w:r>
        <w:rPr>
          <w:rFonts w:hint="eastAsia"/>
        </w:rPr>
        <w:t>拼音系统中的“宫”</w:t>
      </w:r>
    </w:p>
    <w:p w14:paraId="5543060C" w14:textId="77777777" w:rsidR="00224981" w:rsidRDefault="00224981">
      <w:pPr>
        <w:rPr>
          <w:rFonts w:hint="eastAsia"/>
        </w:rPr>
      </w:pPr>
      <w:r>
        <w:rPr>
          <w:rFonts w:hint="eastAsia"/>
        </w:rPr>
        <w:t>汉语拼音方案是中华人民共和国成立后制定的一套用于标记汉字读音的标准罗马字母拼写法。该方案于1958年正式公布，并成为国际标准ISO 7098的一部分。“宫”的拼音 gōng 在这套系统里明确无误地记录了其发音规则。对于学习中文作为第二语言的人来说，掌握正确的拼音发音至关重要，因为准确的发音有助于提高交流效率并减少误解。</w:t>
      </w:r>
    </w:p>
    <w:p w14:paraId="02B6BE9A" w14:textId="77777777" w:rsidR="00224981" w:rsidRDefault="00224981">
      <w:pPr>
        <w:rPr>
          <w:rFonts w:hint="eastAsia"/>
        </w:rPr>
      </w:pPr>
    </w:p>
    <w:p w14:paraId="125691B5" w14:textId="77777777" w:rsidR="00224981" w:rsidRDefault="00224981">
      <w:pPr>
        <w:rPr>
          <w:rFonts w:hint="eastAsia"/>
        </w:rPr>
      </w:pPr>
      <w:r>
        <w:rPr>
          <w:rFonts w:hint="eastAsia"/>
        </w:rPr>
        <w:t xml:space="preserve"> </w:t>
      </w:r>
    </w:p>
    <w:p w14:paraId="61EC71B2" w14:textId="77777777" w:rsidR="00224981" w:rsidRDefault="00224981">
      <w:pPr>
        <w:rPr>
          <w:rFonts w:hint="eastAsia"/>
        </w:rPr>
      </w:pPr>
      <w:r>
        <w:rPr>
          <w:rFonts w:hint="eastAsia"/>
        </w:rPr>
        <w:t>如何练习“宫”的发音</w:t>
      </w:r>
    </w:p>
    <w:p w14:paraId="1A938975" w14:textId="77777777" w:rsidR="00224981" w:rsidRDefault="00224981">
      <w:pPr>
        <w:rPr>
          <w:rFonts w:hint="eastAsia"/>
        </w:rPr>
      </w:pPr>
      <w:r>
        <w:rPr>
          <w:rFonts w:hint="eastAsia"/>
        </w:rPr>
        <w:t>为了更好地掌握“宫”的发音，可以采用以下几种方法进行练习。可以通过模仿母语者的发音来感受口型变化和气息控制。利用在线资源或语音教学软件反复听读，对比自己的发音与标准发音之间的差异。再者，参与汉语角或者加入语言交换项目，与他人互动对话，以此提升实际应用能力。不要忘记每天坚持练习，只有不断重复才能达到熟能生巧的效果。</w:t>
      </w:r>
    </w:p>
    <w:p w14:paraId="73054DB0" w14:textId="77777777" w:rsidR="00224981" w:rsidRDefault="00224981">
      <w:pPr>
        <w:rPr>
          <w:rFonts w:hint="eastAsia"/>
        </w:rPr>
      </w:pPr>
    </w:p>
    <w:p w14:paraId="7CC22A79" w14:textId="77777777" w:rsidR="00224981" w:rsidRDefault="00224981">
      <w:pPr>
        <w:rPr>
          <w:rFonts w:hint="eastAsia"/>
        </w:rPr>
      </w:pPr>
      <w:r>
        <w:rPr>
          <w:rFonts w:hint="eastAsia"/>
        </w:rPr>
        <w:t xml:space="preserve"> </w:t>
      </w:r>
    </w:p>
    <w:p w14:paraId="38DD5F77" w14:textId="77777777" w:rsidR="00224981" w:rsidRDefault="00224981">
      <w:pPr>
        <w:rPr>
          <w:rFonts w:hint="eastAsia"/>
        </w:rPr>
      </w:pPr>
      <w:r>
        <w:rPr>
          <w:rFonts w:hint="eastAsia"/>
        </w:rPr>
        <w:t>最后的总结</w:t>
      </w:r>
    </w:p>
    <w:p w14:paraId="66F864AD" w14:textId="77777777" w:rsidR="00224981" w:rsidRDefault="00224981">
      <w:pPr>
        <w:rPr>
          <w:rFonts w:hint="eastAsia"/>
        </w:rPr>
      </w:pPr>
      <w:r>
        <w:rPr>
          <w:rFonts w:hint="eastAsia"/>
        </w:rPr>
        <w:t>“宫”的拼音 gōng 不仅承载着深厚的历史文化底蕴，同时也是汉语拼音体系中的重要组成部分。无论是对于中国传统文化爱好者还是正在学习汉语的朋友来说，了解并正确发音都是非常有意义的事情。通过不断地学习与实践，我们不仅能够加深对这一古老文明的理解，也能在日常生活中更加自信地运用汉语进行沟通交流。</w:t>
      </w:r>
    </w:p>
    <w:p w14:paraId="14A8F381" w14:textId="77777777" w:rsidR="00224981" w:rsidRDefault="00224981">
      <w:pPr>
        <w:rPr>
          <w:rFonts w:hint="eastAsia"/>
        </w:rPr>
      </w:pPr>
    </w:p>
    <w:p w14:paraId="7822CC77" w14:textId="77777777" w:rsidR="00224981" w:rsidRDefault="00224981">
      <w:pPr>
        <w:rPr>
          <w:rFonts w:hint="eastAsia"/>
        </w:rPr>
      </w:pPr>
      <w:r>
        <w:rPr>
          <w:rFonts w:hint="eastAsia"/>
        </w:rPr>
        <w:t>本文是由每日作文网(2345lzwz.com)为大家创作</w:t>
      </w:r>
    </w:p>
    <w:p w14:paraId="336F552B" w14:textId="30925064" w:rsidR="00CF0439" w:rsidRDefault="00CF0439"/>
    <w:sectPr w:rsidR="00CF0439">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0439"/>
    <w:rsid w:val="00224981"/>
    <w:rsid w:val="00CF0439"/>
    <w:rsid w:val="00EC331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31FEA2E2-4C70-4DA1-833C-ABFF5D9B02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CF0439"/>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CF0439"/>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CF0439"/>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CF0439"/>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CF0439"/>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CF0439"/>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CF0439"/>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CF0439"/>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CF0439"/>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CF0439"/>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CF0439"/>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CF0439"/>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CF0439"/>
    <w:rPr>
      <w:rFonts w:cstheme="majorBidi"/>
      <w:color w:val="2F5496" w:themeColor="accent1" w:themeShade="BF"/>
      <w:sz w:val="28"/>
      <w:szCs w:val="28"/>
    </w:rPr>
  </w:style>
  <w:style w:type="character" w:customStyle="1" w:styleId="50">
    <w:name w:val="标题 5 字符"/>
    <w:basedOn w:val="a0"/>
    <w:link w:val="5"/>
    <w:uiPriority w:val="9"/>
    <w:semiHidden/>
    <w:rsid w:val="00CF0439"/>
    <w:rPr>
      <w:rFonts w:cstheme="majorBidi"/>
      <w:color w:val="2F5496" w:themeColor="accent1" w:themeShade="BF"/>
      <w:sz w:val="24"/>
    </w:rPr>
  </w:style>
  <w:style w:type="character" w:customStyle="1" w:styleId="60">
    <w:name w:val="标题 6 字符"/>
    <w:basedOn w:val="a0"/>
    <w:link w:val="6"/>
    <w:uiPriority w:val="9"/>
    <w:semiHidden/>
    <w:rsid w:val="00CF0439"/>
    <w:rPr>
      <w:rFonts w:cstheme="majorBidi"/>
      <w:b/>
      <w:bCs/>
      <w:color w:val="2F5496" w:themeColor="accent1" w:themeShade="BF"/>
    </w:rPr>
  </w:style>
  <w:style w:type="character" w:customStyle="1" w:styleId="70">
    <w:name w:val="标题 7 字符"/>
    <w:basedOn w:val="a0"/>
    <w:link w:val="7"/>
    <w:uiPriority w:val="9"/>
    <w:semiHidden/>
    <w:rsid w:val="00CF0439"/>
    <w:rPr>
      <w:rFonts w:cstheme="majorBidi"/>
      <w:b/>
      <w:bCs/>
      <w:color w:val="595959" w:themeColor="text1" w:themeTint="A6"/>
    </w:rPr>
  </w:style>
  <w:style w:type="character" w:customStyle="1" w:styleId="80">
    <w:name w:val="标题 8 字符"/>
    <w:basedOn w:val="a0"/>
    <w:link w:val="8"/>
    <w:uiPriority w:val="9"/>
    <w:semiHidden/>
    <w:rsid w:val="00CF0439"/>
    <w:rPr>
      <w:rFonts w:cstheme="majorBidi"/>
      <w:color w:val="595959" w:themeColor="text1" w:themeTint="A6"/>
    </w:rPr>
  </w:style>
  <w:style w:type="character" w:customStyle="1" w:styleId="90">
    <w:name w:val="标题 9 字符"/>
    <w:basedOn w:val="a0"/>
    <w:link w:val="9"/>
    <w:uiPriority w:val="9"/>
    <w:semiHidden/>
    <w:rsid w:val="00CF0439"/>
    <w:rPr>
      <w:rFonts w:eastAsiaTheme="majorEastAsia" w:cstheme="majorBidi"/>
      <w:color w:val="595959" w:themeColor="text1" w:themeTint="A6"/>
    </w:rPr>
  </w:style>
  <w:style w:type="paragraph" w:styleId="a3">
    <w:name w:val="Title"/>
    <w:basedOn w:val="a"/>
    <w:next w:val="a"/>
    <w:link w:val="a4"/>
    <w:uiPriority w:val="10"/>
    <w:qFormat/>
    <w:rsid w:val="00CF0439"/>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CF0439"/>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CF0439"/>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CF0439"/>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CF0439"/>
    <w:pPr>
      <w:spacing w:before="160"/>
      <w:jc w:val="center"/>
    </w:pPr>
    <w:rPr>
      <w:i/>
      <w:iCs/>
      <w:color w:val="404040" w:themeColor="text1" w:themeTint="BF"/>
    </w:rPr>
  </w:style>
  <w:style w:type="character" w:customStyle="1" w:styleId="a8">
    <w:name w:val="引用 字符"/>
    <w:basedOn w:val="a0"/>
    <w:link w:val="a7"/>
    <w:uiPriority w:val="29"/>
    <w:rsid w:val="00CF0439"/>
    <w:rPr>
      <w:i/>
      <w:iCs/>
      <w:color w:val="404040" w:themeColor="text1" w:themeTint="BF"/>
    </w:rPr>
  </w:style>
  <w:style w:type="paragraph" w:styleId="a9">
    <w:name w:val="List Paragraph"/>
    <w:basedOn w:val="a"/>
    <w:uiPriority w:val="34"/>
    <w:qFormat/>
    <w:rsid w:val="00CF0439"/>
    <w:pPr>
      <w:ind w:left="720"/>
      <w:contextualSpacing/>
    </w:pPr>
  </w:style>
  <w:style w:type="character" w:styleId="aa">
    <w:name w:val="Intense Emphasis"/>
    <w:basedOn w:val="a0"/>
    <w:uiPriority w:val="21"/>
    <w:qFormat/>
    <w:rsid w:val="00CF0439"/>
    <w:rPr>
      <w:i/>
      <w:iCs/>
      <w:color w:val="2F5496" w:themeColor="accent1" w:themeShade="BF"/>
    </w:rPr>
  </w:style>
  <w:style w:type="paragraph" w:styleId="ab">
    <w:name w:val="Intense Quote"/>
    <w:basedOn w:val="a"/>
    <w:next w:val="a"/>
    <w:link w:val="ac"/>
    <w:uiPriority w:val="30"/>
    <w:qFormat/>
    <w:rsid w:val="00CF043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CF0439"/>
    <w:rPr>
      <w:i/>
      <w:iCs/>
      <w:color w:val="2F5496" w:themeColor="accent1" w:themeShade="BF"/>
    </w:rPr>
  </w:style>
  <w:style w:type="character" w:styleId="ad">
    <w:name w:val="Intense Reference"/>
    <w:basedOn w:val="a0"/>
    <w:uiPriority w:val="32"/>
    <w:qFormat/>
    <w:rsid w:val="00CF0439"/>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138</Words>
  <Characters>788</Characters>
  <Application>Microsoft Office Word</Application>
  <DocSecurity>0</DocSecurity>
  <Lines>6</Lines>
  <Paragraphs>1</Paragraphs>
  <ScaleCrop>false</ScaleCrop>
  <Company/>
  <LinksUpToDate>false</LinksUpToDate>
  <CharactersWithSpaces>925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2025-06-11T03:44:00Z</dcterms:created>
  <dcterms:modified xsi:type="dcterms:W3CDTF">2025-06-11T03:44:00Z</dcterms:modified>
</cp:coreProperties>
</file>