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B302" w14:textId="77777777" w:rsidR="00D33E4C" w:rsidRDefault="00D33E4C">
      <w:pPr>
        <w:rPr>
          <w:rFonts w:hint="eastAsia"/>
        </w:rPr>
      </w:pPr>
      <w:r>
        <w:rPr>
          <w:rFonts w:hint="eastAsia"/>
        </w:rPr>
        <w:t>处对象的拼音</w:t>
      </w:r>
    </w:p>
    <w:p w14:paraId="24FAD81B" w14:textId="77777777" w:rsidR="00D33E4C" w:rsidRDefault="00D33E4C">
      <w:pPr>
        <w:rPr>
          <w:rFonts w:hint="eastAsia"/>
        </w:rPr>
      </w:pPr>
      <w:r>
        <w:rPr>
          <w:rFonts w:hint="eastAsia"/>
        </w:rPr>
        <w:t xml:space="preserve"> </w:t>
      </w:r>
    </w:p>
    <w:p w14:paraId="52AA3262" w14:textId="77777777" w:rsidR="00D33E4C" w:rsidRDefault="00D33E4C">
      <w:pPr>
        <w:rPr>
          <w:rFonts w:hint="eastAsia"/>
        </w:rPr>
      </w:pPr>
      <w:r>
        <w:rPr>
          <w:rFonts w:hint="eastAsia"/>
        </w:rPr>
        <w:t>处对象的拼音：chǔ duì xiàng。在汉语中，“处对象”是一个非常贴近生活的词汇，它简单直接地描述了人们寻找伴侣、建立恋爱关系的过程。这个概念在中国的文化语境里，既包含了年轻人对爱情的憧憬与追求，也反映了社会对于个人生活状态的一种普遍关注。当我们谈论“处对象”时，实际上是在探讨一段关系的开始和发展，以及在这个过程中双方如何相互了解、培养感情。</w:t>
      </w:r>
    </w:p>
    <w:p w14:paraId="697B0B24" w14:textId="77777777" w:rsidR="00D33E4C" w:rsidRDefault="00D33E4C">
      <w:pPr>
        <w:rPr>
          <w:rFonts w:hint="eastAsia"/>
        </w:rPr>
      </w:pPr>
    </w:p>
    <w:p w14:paraId="052C419F" w14:textId="77777777" w:rsidR="00D33E4C" w:rsidRDefault="00D33E4C">
      <w:pPr>
        <w:rPr>
          <w:rFonts w:hint="eastAsia"/>
        </w:rPr>
      </w:pPr>
      <w:r>
        <w:rPr>
          <w:rFonts w:hint="eastAsia"/>
        </w:rPr>
        <w:t xml:space="preserve"> </w:t>
      </w:r>
    </w:p>
    <w:p w14:paraId="201DD2F2" w14:textId="77777777" w:rsidR="00D33E4C" w:rsidRDefault="00D33E4C">
      <w:pPr>
        <w:rPr>
          <w:rFonts w:hint="eastAsia"/>
        </w:rPr>
      </w:pPr>
      <w:r>
        <w:rPr>
          <w:rFonts w:hint="eastAsia"/>
        </w:rPr>
        <w:t>理解“处对象”的含义</w:t>
      </w:r>
    </w:p>
    <w:p w14:paraId="29DE0CAF" w14:textId="77777777" w:rsidR="00D33E4C" w:rsidRDefault="00D33E4C">
      <w:pPr>
        <w:rPr>
          <w:rFonts w:hint="eastAsia"/>
        </w:rPr>
      </w:pPr>
      <w:r>
        <w:rPr>
          <w:rFonts w:hint="eastAsia"/>
        </w:rPr>
        <w:t xml:space="preserve"> </w:t>
      </w:r>
    </w:p>
    <w:p w14:paraId="0CFFFD8C" w14:textId="77777777" w:rsidR="00D33E4C" w:rsidRDefault="00D33E4C">
      <w:pPr>
        <w:rPr>
          <w:rFonts w:hint="eastAsia"/>
        </w:rPr>
      </w:pPr>
      <w:r>
        <w:rPr>
          <w:rFonts w:hint="eastAsia"/>
        </w:rPr>
        <w:t>“处对象”指的是两个人基于好感或爱慕之情而决定共同度过一段时间，在这段时间里他们彼此更加深入地认识对方的性格、兴趣爱好、生活习惯等。这不仅仅是情侣间甜蜜约会的美好时光，更是两个个体心灵契合度的考验。通过一起经历各种事情，如看电影、旅行或者只是简单的日常交流，双方可以更好地判断是否适合长期相伴。</w:t>
      </w:r>
    </w:p>
    <w:p w14:paraId="69C2E900" w14:textId="77777777" w:rsidR="00D33E4C" w:rsidRDefault="00D33E4C">
      <w:pPr>
        <w:rPr>
          <w:rFonts w:hint="eastAsia"/>
        </w:rPr>
      </w:pPr>
    </w:p>
    <w:p w14:paraId="22DE98F2" w14:textId="77777777" w:rsidR="00D33E4C" w:rsidRDefault="00D33E4C">
      <w:pPr>
        <w:rPr>
          <w:rFonts w:hint="eastAsia"/>
        </w:rPr>
      </w:pPr>
      <w:r>
        <w:rPr>
          <w:rFonts w:hint="eastAsia"/>
        </w:rPr>
        <w:t xml:space="preserve"> </w:t>
      </w:r>
    </w:p>
    <w:p w14:paraId="621C4383" w14:textId="77777777" w:rsidR="00D33E4C" w:rsidRDefault="00D33E4C">
      <w:pPr>
        <w:rPr>
          <w:rFonts w:hint="eastAsia"/>
        </w:rPr>
      </w:pPr>
      <w:r>
        <w:rPr>
          <w:rFonts w:hint="eastAsia"/>
        </w:rPr>
        <w:t>“处对象”的文化背景</w:t>
      </w:r>
    </w:p>
    <w:p w14:paraId="2DADB6C9" w14:textId="77777777" w:rsidR="00D33E4C" w:rsidRDefault="00D33E4C">
      <w:pPr>
        <w:rPr>
          <w:rFonts w:hint="eastAsia"/>
        </w:rPr>
      </w:pPr>
      <w:r>
        <w:rPr>
          <w:rFonts w:hint="eastAsia"/>
        </w:rPr>
        <w:t xml:space="preserve"> </w:t>
      </w:r>
    </w:p>
    <w:p w14:paraId="7F360C60" w14:textId="77777777" w:rsidR="00D33E4C" w:rsidRDefault="00D33E4C">
      <w:pPr>
        <w:rPr>
          <w:rFonts w:hint="eastAsia"/>
        </w:rPr>
      </w:pPr>
      <w:r>
        <w:rPr>
          <w:rFonts w:hint="eastAsia"/>
        </w:rPr>
        <w:t>在中国传统观念里，婚姻往往被视为人生大事之一，因此选择合适的伴侣至关重要。“处对象”这一行为模式成为了现代中国社会中青年男女之间建立亲密关系的重要途径。随着时代变迁和社会进步，人们对“处对象”的态度也逐渐变得更加开放和包容。“处对象”不再局限于传统的相亲形式，而是更多地体现在自由恋爱上，年轻一代更愿意主动去寻找那个能够让自己心动的人。</w:t>
      </w:r>
    </w:p>
    <w:p w14:paraId="3E907027" w14:textId="77777777" w:rsidR="00D33E4C" w:rsidRDefault="00D33E4C">
      <w:pPr>
        <w:rPr>
          <w:rFonts w:hint="eastAsia"/>
        </w:rPr>
      </w:pPr>
    </w:p>
    <w:p w14:paraId="076A6EC7" w14:textId="77777777" w:rsidR="00D33E4C" w:rsidRDefault="00D33E4C">
      <w:pPr>
        <w:rPr>
          <w:rFonts w:hint="eastAsia"/>
        </w:rPr>
      </w:pPr>
      <w:r>
        <w:rPr>
          <w:rFonts w:hint="eastAsia"/>
        </w:rPr>
        <w:t xml:space="preserve"> </w:t>
      </w:r>
    </w:p>
    <w:p w14:paraId="3EAB8290" w14:textId="77777777" w:rsidR="00D33E4C" w:rsidRDefault="00D33E4C">
      <w:pPr>
        <w:rPr>
          <w:rFonts w:hint="eastAsia"/>
        </w:rPr>
      </w:pPr>
      <w:r>
        <w:rPr>
          <w:rFonts w:hint="eastAsia"/>
        </w:rPr>
        <w:t>“处对象”的挑战与机遇</w:t>
      </w:r>
    </w:p>
    <w:p w14:paraId="61BFF20A" w14:textId="77777777" w:rsidR="00D33E4C" w:rsidRDefault="00D33E4C">
      <w:pPr>
        <w:rPr>
          <w:rFonts w:hint="eastAsia"/>
        </w:rPr>
      </w:pPr>
      <w:r>
        <w:rPr>
          <w:rFonts w:hint="eastAsia"/>
        </w:rPr>
        <w:t xml:space="preserve"> </w:t>
      </w:r>
    </w:p>
    <w:p w14:paraId="1825F9E0" w14:textId="77777777" w:rsidR="00D33E4C" w:rsidRDefault="00D33E4C">
      <w:pPr>
        <w:rPr>
          <w:rFonts w:hint="eastAsia"/>
        </w:rPr>
      </w:pPr>
      <w:r>
        <w:rPr>
          <w:rFonts w:hint="eastAsia"/>
        </w:rPr>
        <w:t>每一段“处对象”的经历都充满了未知数。一方面，它是充满希望和梦想的新旅程；另一方面，也可能遭遇挫折与困难。在这个过程中，沟通成为了关键因素之一。良好的沟通不仅有助于解决误解和矛盾，还能增进两人之间的信任感。“处对象”也为双方提供了成长的机会，学会了如何处理人际关系中的复杂情感，提高了自我认知能力。</w:t>
      </w:r>
    </w:p>
    <w:p w14:paraId="218B3169" w14:textId="77777777" w:rsidR="00D33E4C" w:rsidRDefault="00D33E4C">
      <w:pPr>
        <w:rPr>
          <w:rFonts w:hint="eastAsia"/>
        </w:rPr>
      </w:pPr>
    </w:p>
    <w:p w14:paraId="558ECFC0" w14:textId="77777777" w:rsidR="00D33E4C" w:rsidRDefault="00D33E4C">
      <w:pPr>
        <w:rPr>
          <w:rFonts w:hint="eastAsia"/>
        </w:rPr>
      </w:pPr>
      <w:r>
        <w:rPr>
          <w:rFonts w:hint="eastAsia"/>
        </w:rPr>
        <w:t xml:space="preserve"> </w:t>
      </w:r>
    </w:p>
    <w:p w14:paraId="37399537" w14:textId="77777777" w:rsidR="00D33E4C" w:rsidRDefault="00D33E4C">
      <w:pPr>
        <w:rPr>
          <w:rFonts w:hint="eastAsia"/>
        </w:rPr>
      </w:pPr>
      <w:r>
        <w:rPr>
          <w:rFonts w:hint="eastAsia"/>
        </w:rPr>
        <w:t>“处对象”的未来展望</w:t>
      </w:r>
    </w:p>
    <w:p w14:paraId="199F8E31" w14:textId="77777777" w:rsidR="00D33E4C" w:rsidRDefault="00D33E4C">
      <w:pPr>
        <w:rPr>
          <w:rFonts w:hint="eastAsia"/>
        </w:rPr>
      </w:pPr>
      <w:r>
        <w:rPr>
          <w:rFonts w:hint="eastAsia"/>
        </w:rPr>
        <w:t xml:space="preserve"> </w:t>
      </w:r>
    </w:p>
    <w:p w14:paraId="213D77F3" w14:textId="77777777" w:rsidR="00D33E4C" w:rsidRDefault="00D33E4C">
      <w:pPr>
        <w:rPr>
          <w:rFonts w:hint="eastAsia"/>
        </w:rPr>
      </w:pPr>
      <w:r>
        <w:rPr>
          <w:rFonts w:hint="eastAsia"/>
        </w:rPr>
        <w:t>随着社会发展和个人价值观的变化，“处对象”的方式也在不断演变。互联网的发展使得人们的社交圈子扩大，交友平台为寻找另一半提供了更多可能性。与此人们对于“处对象”的期望值也在提高，更加注重精神层面的共鸣。无论形式如何改变，真诚相待、尊重对方始终是构建健康稳定关系的基础。在未来，“处对象”将继续作为人类探索爱情道路上不可或缺的一部分，见证无数美好故事的发生与发展。</w:t>
      </w:r>
    </w:p>
    <w:p w14:paraId="0B527FEF" w14:textId="77777777" w:rsidR="00D33E4C" w:rsidRDefault="00D33E4C">
      <w:pPr>
        <w:rPr>
          <w:rFonts w:hint="eastAsia"/>
        </w:rPr>
      </w:pPr>
    </w:p>
    <w:p w14:paraId="3AE4B1A3" w14:textId="77777777" w:rsidR="00D33E4C" w:rsidRDefault="00D33E4C">
      <w:pPr>
        <w:rPr>
          <w:rFonts w:hint="eastAsia"/>
        </w:rPr>
      </w:pPr>
      <w:r>
        <w:rPr>
          <w:rFonts w:hint="eastAsia"/>
        </w:rPr>
        <w:t>本文是由每日作文网(2345lzwz.com)为大家创作</w:t>
      </w:r>
    </w:p>
    <w:p w14:paraId="1BE2EE12" w14:textId="7702A0EE" w:rsidR="00167B57" w:rsidRDefault="00167B57"/>
    <w:sectPr w:rsidR="00167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57"/>
    <w:rsid w:val="00167B57"/>
    <w:rsid w:val="004F584A"/>
    <w:rsid w:val="00D3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BD0B5-CBF3-4AB9-873B-D5E24822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B57"/>
    <w:rPr>
      <w:rFonts w:cstheme="majorBidi"/>
      <w:color w:val="2F5496" w:themeColor="accent1" w:themeShade="BF"/>
      <w:sz w:val="28"/>
      <w:szCs w:val="28"/>
    </w:rPr>
  </w:style>
  <w:style w:type="character" w:customStyle="1" w:styleId="50">
    <w:name w:val="标题 5 字符"/>
    <w:basedOn w:val="a0"/>
    <w:link w:val="5"/>
    <w:uiPriority w:val="9"/>
    <w:semiHidden/>
    <w:rsid w:val="00167B57"/>
    <w:rPr>
      <w:rFonts w:cstheme="majorBidi"/>
      <w:color w:val="2F5496" w:themeColor="accent1" w:themeShade="BF"/>
      <w:sz w:val="24"/>
    </w:rPr>
  </w:style>
  <w:style w:type="character" w:customStyle="1" w:styleId="60">
    <w:name w:val="标题 6 字符"/>
    <w:basedOn w:val="a0"/>
    <w:link w:val="6"/>
    <w:uiPriority w:val="9"/>
    <w:semiHidden/>
    <w:rsid w:val="00167B57"/>
    <w:rPr>
      <w:rFonts w:cstheme="majorBidi"/>
      <w:b/>
      <w:bCs/>
      <w:color w:val="2F5496" w:themeColor="accent1" w:themeShade="BF"/>
    </w:rPr>
  </w:style>
  <w:style w:type="character" w:customStyle="1" w:styleId="70">
    <w:name w:val="标题 7 字符"/>
    <w:basedOn w:val="a0"/>
    <w:link w:val="7"/>
    <w:uiPriority w:val="9"/>
    <w:semiHidden/>
    <w:rsid w:val="00167B57"/>
    <w:rPr>
      <w:rFonts w:cstheme="majorBidi"/>
      <w:b/>
      <w:bCs/>
      <w:color w:val="595959" w:themeColor="text1" w:themeTint="A6"/>
    </w:rPr>
  </w:style>
  <w:style w:type="character" w:customStyle="1" w:styleId="80">
    <w:name w:val="标题 8 字符"/>
    <w:basedOn w:val="a0"/>
    <w:link w:val="8"/>
    <w:uiPriority w:val="9"/>
    <w:semiHidden/>
    <w:rsid w:val="00167B57"/>
    <w:rPr>
      <w:rFonts w:cstheme="majorBidi"/>
      <w:color w:val="595959" w:themeColor="text1" w:themeTint="A6"/>
    </w:rPr>
  </w:style>
  <w:style w:type="character" w:customStyle="1" w:styleId="90">
    <w:name w:val="标题 9 字符"/>
    <w:basedOn w:val="a0"/>
    <w:link w:val="9"/>
    <w:uiPriority w:val="9"/>
    <w:semiHidden/>
    <w:rsid w:val="00167B57"/>
    <w:rPr>
      <w:rFonts w:eastAsiaTheme="majorEastAsia" w:cstheme="majorBidi"/>
      <w:color w:val="595959" w:themeColor="text1" w:themeTint="A6"/>
    </w:rPr>
  </w:style>
  <w:style w:type="paragraph" w:styleId="a3">
    <w:name w:val="Title"/>
    <w:basedOn w:val="a"/>
    <w:next w:val="a"/>
    <w:link w:val="a4"/>
    <w:uiPriority w:val="10"/>
    <w:qFormat/>
    <w:rsid w:val="00167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B57"/>
    <w:pPr>
      <w:spacing w:before="160"/>
      <w:jc w:val="center"/>
    </w:pPr>
    <w:rPr>
      <w:i/>
      <w:iCs/>
      <w:color w:val="404040" w:themeColor="text1" w:themeTint="BF"/>
    </w:rPr>
  </w:style>
  <w:style w:type="character" w:customStyle="1" w:styleId="a8">
    <w:name w:val="引用 字符"/>
    <w:basedOn w:val="a0"/>
    <w:link w:val="a7"/>
    <w:uiPriority w:val="29"/>
    <w:rsid w:val="00167B57"/>
    <w:rPr>
      <w:i/>
      <w:iCs/>
      <w:color w:val="404040" w:themeColor="text1" w:themeTint="BF"/>
    </w:rPr>
  </w:style>
  <w:style w:type="paragraph" w:styleId="a9">
    <w:name w:val="List Paragraph"/>
    <w:basedOn w:val="a"/>
    <w:uiPriority w:val="34"/>
    <w:qFormat/>
    <w:rsid w:val="00167B57"/>
    <w:pPr>
      <w:ind w:left="720"/>
      <w:contextualSpacing/>
    </w:pPr>
  </w:style>
  <w:style w:type="character" w:styleId="aa">
    <w:name w:val="Intense Emphasis"/>
    <w:basedOn w:val="a0"/>
    <w:uiPriority w:val="21"/>
    <w:qFormat/>
    <w:rsid w:val="00167B57"/>
    <w:rPr>
      <w:i/>
      <w:iCs/>
      <w:color w:val="2F5496" w:themeColor="accent1" w:themeShade="BF"/>
    </w:rPr>
  </w:style>
  <w:style w:type="paragraph" w:styleId="ab">
    <w:name w:val="Intense Quote"/>
    <w:basedOn w:val="a"/>
    <w:next w:val="a"/>
    <w:link w:val="ac"/>
    <w:uiPriority w:val="30"/>
    <w:qFormat/>
    <w:rsid w:val="00167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B57"/>
    <w:rPr>
      <w:i/>
      <w:iCs/>
      <w:color w:val="2F5496" w:themeColor="accent1" w:themeShade="BF"/>
    </w:rPr>
  </w:style>
  <w:style w:type="character" w:styleId="ad">
    <w:name w:val="Intense Reference"/>
    <w:basedOn w:val="a0"/>
    <w:uiPriority w:val="32"/>
    <w:qFormat/>
    <w:rsid w:val="00167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