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53E0" w14:textId="77777777" w:rsidR="00330EFD" w:rsidRDefault="00330EFD">
      <w:pPr>
        <w:rPr>
          <w:rFonts w:hint="eastAsia"/>
        </w:rPr>
      </w:pPr>
      <w:r>
        <w:rPr>
          <w:rFonts w:hint="eastAsia"/>
        </w:rPr>
        <w:t>chǎng（场的拼音）：一种无形的力量</w:t>
      </w:r>
    </w:p>
    <w:p w14:paraId="563800E1" w14:textId="77777777" w:rsidR="00330EFD" w:rsidRDefault="00330EFD">
      <w:pPr>
        <w:rPr>
          <w:rFonts w:hint="eastAsia"/>
        </w:rPr>
      </w:pPr>
      <w:r>
        <w:rPr>
          <w:rFonts w:hint="eastAsia"/>
        </w:rPr>
        <w:t>在汉语中，“场”字有着丰富的含义，它不仅仅是一个简单的汉字，更是一系列概念的集合。拼音“chǎng”可以代表物理空间中的场地、场所，也可以是物理学中的场概念，比如电场、磁场等，这些“场”都是描述力作用于空间的一种方式。在日常生活中，“场”也常常用来形容某种氛围或者情境，例如“场面”，指的是某个事件发生时周围的人和事物构成的整体印象。</w:t>
      </w:r>
    </w:p>
    <w:p w14:paraId="6D94778F" w14:textId="77777777" w:rsidR="00330EFD" w:rsidRDefault="00330EFD">
      <w:pPr>
        <w:rPr>
          <w:rFonts w:hint="eastAsia"/>
        </w:rPr>
      </w:pPr>
    </w:p>
    <w:p w14:paraId="7CE2C220" w14:textId="77777777" w:rsidR="00330EFD" w:rsidRDefault="00330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03AE7" w14:textId="77777777" w:rsidR="00330EFD" w:rsidRDefault="00330EFD">
      <w:pPr>
        <w:rPr>
          <w:rFonts w:hint="eastAsia"/>
        </w:rPr>
      </w:pPr>
      <w:r>
        <w:rPr>
          <w:rFonts w:hint="eastAsia"/>
        </w:rPr>
        <w:t>从物理学到日常生活</w:t>
      </w:r>
    </w:p>
    <w:p w14:paraId="56136A5E" w14:textId="77777777" w:rsidR="00330EFD" w:rsidRDefault="00330EFD">
      <w:pPr>
        <w:rPr>
          <w:rFonts w:hint="eastAsia"/>
        </w:rPr>
      </w:pPr>
      <w:r>
        <w:rPr>
          <w:rFonts w:hint="eastAsia"/>
        </w:rPr>
        <w:t>当我们谈论物理学中的“场”时，我们实际上是在探讨一种遍布空间的物质形式，它无法被直接观察到，但可以通过其对其他物体的作用来感知。例如，磁铁周围的磁场可以影响附近的铁质物品，使它们移动或改变方向；同样地，地球周围的重力场使得所有物体都有向下的趋势。在我们的生活中，尽管“场”的概念较为抽象，但它却无处不在，影响着我们的行为和感受。一个充满活力的音乐会现场，或是紧张激烈的体育比赛场馆，都是一种特殊的“场”，它们通过情绪和气氛感染着每一位参与者。</w:t>
      </w:r>
    </w:p>
    <w:p w14:paraId="742F45FE" w14:textId="77777777" w:rsidR="00330EFD" w:rsidRDefault="00330EFD">
      <w:pPr>
        <w:rPr>
          <w:rFonts w:hint="eastAsia"/>
        </w:rPr>
      </w:pPr>
    </w:p>
    <w:p w14:paraId="2A2E61AC" w14:textId="77777777" w:rsidR="00330EFD" w:rsidRDefault="00330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8EC3F" w14:textId="77777777" w:rsidR="00330EFD" w:rsidRDefault="00330EFD">
      <w:pPr>
        <w:rPr>
          <w:rFonts w:hint="eastAsia"/>
        </w:rPr>
      </w:pPr>
      <w:r>
        <w:rPr>
          <w:rFonts w:hint="eastAsia"/>
        </w:rPr>
        <w:t>文化与艺术中的“场”</w:t>
      </w:r>
    </w:p>
    <w:p w14:paraId="1286E325" w14:textId="77777777" w:rsidR="00330EFD" w:rsidRDefault="00330EFD">
      <w:pPr>
        <w:rPr>
          <w:rFonts w:hint="eastAsia"/>
        </w:rPr>
      </w:pPr>
      <w:r>
        <w:rPr>
          <w:rFonts w:hint="eastAsia"/>
        </w:rPr>
        <w:t>在文化和艺术领域，“场”的意义变得更加广泛且富有诗意。艺术家们经常使用“场”来形容创作过程中的灵感迸发瞬间，或是作品完成后的那种难以言喻的氛围。“剧场”、“画场”这样的词汇不仅限于物理空间的概念，还包含了创作者与观众之间交流互动的情感纽带。在中国传统哲学里，“气场”被认为是个体散发出来的能量，能够影响周围人的感觉和反应，这反映了东方思想对于人与环境之间微妙关系的独特理解。</w:t>
      </w:r>
    </w:p>
    <w:p w14:paraId="266C740F" w14:textId="77777777" w:rsidR="00330EFD" w:rsidRDefault="00330EFD">
      <w:pPr>
        <w:rPr>
          <w:rFonts w:hint="eastAsia"/>
        </w:rPr>
      </w:pPr>
    </w:p>
    <w:p w14:paraId="7482A3A8" w14:textId="77777777" w:rsidR="00330EFD" w:rsidRDefault="00330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361BC" w14:textId="77777777" w:rsidR="00330EFD" w:rsidRDefault="00330EFD">
      <w:pPr>
        <w:rPr>
          <w:rFonts w:hint="eastAsia"/>
        </w:rPr>
      </w:pPr>
      <w:r>
        <w:rPr>
          <w:rFonts w:hint="eastAsia"/>
        </w:rPr>
        <w:t>社会心理学视角下的“场”理论</w:t>
      </w:r>
    </w:p>
    <w:p w14:paraId="02EF5F21" w14:textId="77777777" w:rsidR="00330EFD" w:rsidRDefault="00330EFD">
      <w:pPr>
        <w:rPr>
          <w:rFonts w:hint="eastAsia"/>
        </w:rPr>
      </w:pPr>
      <w:r>
        <w:rPr>
          <w:rFonts w:hint="eastAsia"/>
        </w:rPr>
        <w:t>进入现代社会心理学，“场”理论被用来解释群体行为和个人心理状态之间的相互作用。德国心理学家库尔特·勒温提出的社会场理论认为，个体的行为是由个人内在因素（如性格、动机）和社会环境共同决定的。在这个框架下，“场”被视为一个动态系统，在其中各个元素不断交互并调整自身以适应整体的变化。这种观点强调了外部条件对人们思维方式和决策过程的重要影响，同时也提醒我们要重视构建积极健康的社交“场”，以促进个人成长和社会和谐。</w:t>
      </w:r>
    </w:p>
    <w:p w14:paraId="7850A0EF" w14:textId="77777777" w:rsidR="00330EFD" w:rsidRDefault="00330EFD">
      <w:pPr>
        <w:rPr>
          <w:rFonts w:hint="eastAsia"/>
        </w:rPr>
      </w:pPr>
    </w:p>
    <w:p w14:paraId="18294C1F" w14:textId="77777777" w:rsidR="00330EFD" w:rsidRDefault="00330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03752" w14:textId="77777777" w:rsidR="00330EFD" w:rsidRDefault="00330EFD">
      <w:pPr>
        <w:rPr>
          <w:rFonts w:hint="eastAsia"/>
        </w:rPr>
      </w:pPr>
      <w:r>
        <w:rPr>
          <w:rFonts w:hint="eastAsia"/>
        </w:rPr>
        <w:t>未来展望：“场”的无限可能</w:t>
      </w:r>
    </w:p>
    <w:p w14:paraId="0C7C00ED" w14:textId="77777777" w:rsidR="00330EFD" w:rsidRDefault="00330EFD">
      <w:pPr>
        <w:rPr>
          <w:rFonts w:hint="eastAsia"/>
        </w:rPr>
      </w:pPr>
      <w:r>
        <w:rPr>
          <w:rFonts w:hint="eastAsia"/>
        </w:rPr>
        <w:t>随着科技的发展，“场”的概念也在不断拓展边界。虚拟现实技术创造出了全新的沉浸式体验“场”，让人们可以在不受地理位置限制的情况下共享同一片数字天空；量子力学的研究则揭示了微观世界中存在的各种奇异“场”，为人类探索宇宙奥秘提供了新的视角。无论是自然界的神奇现象，还是人文艺术领域的创新表达，“场”的魅力始终吸引着我们去思考、去探索，期待在未来能够发现更多关于“场”的秘密。</w:t>
      </w:r>
    </w:p>
    <w:p w14:paraId="7EA56321" w14:textId="77777777" w:rsidR="00330EFD" w:rsidRDefault="00330EFD">
      <w:pPr>
        <w:rPr>
          <w:rFonts w:hint="eastAsia"/>
        </w:rPr>
      </w:pPr>
    </w:p>
    <w:p w14:paraId="00FB340A" w14:textId="77777777" w:rsidR="00330EFD" w:rsidRDefault="00330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DBD4E" w14:textId="29D8E5F8" w:rsidR="0098201E" w:rsidRDefault="0098201E"/>
    <w:sectPr w:rsidR="00982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1E"/>
    <w:rsid w:val="00330EFD"/>
    <w:rsid w:val="004F584A"/>
    <w:rsid w:val="0098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3D594-1585-40D8-8F75-094F569B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