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A33D" w14:textId="77777777" w:rsidR="00B141CD" w:rsidRDefault="00B141CD">
      <w:pPr>
        <w:rPr>
          <w:rFonts w:hint="eastAsia"/>
        </w:rPr>
      </w:pPr>
      <w:r>
        <w:rPr>
          <w:rFonts w:hint="eastAsia"/>
        </w:rPr>
        <w:t>公鸡喔喔啼的拼音：gōng jī wō wō tí</w:t>
      </w:r>
    </w:p>
    <w:p w14:paraId="21E6C7F5" w14:textId="77777777" w:rsidR="00B141CD" w:rsidRDefault="00B141CD">
      <w:pPr>
        <w:rPr>
          <w:rFonts w:hint="eastAsia"/>
        </w:rPr>
      </w:pPr>
      <w:r>
        <w:rPr>
          <w:rFonts w:hint="eastAsia"/>
        </w:rPr>
        <w:t>在中华大地的每一个清晨，当第一缕阳光还未完全穿透夜幕，人们往往会被一阵清脆嘹亮的声音唤醒，那便是公鸡喔喔啼叫的声音。在中国传统的农耕社会中，这声音不仅标志着新的一天的开始，也蕴含着丰富的文化寓意和历史传承。</w:t>
      </w:r>
    </w:p>
    <w:p w14:paraId="4B56310F" w14:textId="77777777" w:rsidR="00B141CD" w:rsidRDefault="00B141CD">
      <w:pPr>
        <w:rPr>
          <w:rFonts w:hint="eastAsia"/>
        </w:rPr>
      </w:pPr>
    </w:p>
    <w:p w14:paraId="07BE588E" w14:textId="77777777" w:rsidR="00B141CD" w:rsidRDefault="00B141CD">
      <w:pPr>
        <w:rPr>
          <w:rFonts w:hint="eastAsia"/>
        </w:rPr>
      </w:pPr>
      <w:r>
        <w:rPr>
          <w:rFonts w:hint="eastAsia"/>
        </w:rPr>
        <w:t xml:space="preserve"> </w:t>
      </w:r>
    </w:p>
    <w:p w14:paraId="45763A16" w14:textId="77777777" w:rsidR="00B141CD" w:rsidRDefault="00B141CD">
      <w:pPr>
        <w:rPr>
          <w:rFonts w:hint="eastAsia"/>
        </w:rPr>
      </w:pPr>
      <w:r>
        <w:rPr>
          <w:rFonts w:hint="eastAsia"/>
        </w:rPr>
        <w:t>传统农业社会中的时间标尺</w:t>
      </w:r>
    </w:p>
    <w:p w14:paraId="0249C94F" w14:textId="77777777" w:rsidR="00B141CD" w:rsidRDefault="00B141CD">
      <w:pPr>
        <w:rPr>
          <w:rFonts w:hint="eastAsia"/>
        </w:rPr>
      </w:pPr>
      <w:r>
        <w:rPr>
          <w:rFonts w:hint="eastAsia"/>
        </w:rPr>
        <w:t>在没有现代钟表的时代，公鸡的打鸣声成为了人们判断时间的重要依据之一。对于农民来说，它象征着一天劳作的起始；而对于家庭主妇而言，则是准备早餐的信号。公鸡每天准时报晓的习惯，使得它在民间被誉为“生物钟”，甚至有人会根据公鸡打鸣的时间来调整作息。这种自然规律与人类生活的紧密联系，体现了古人顺应自然、尊重自然的生活哲学。</w:t>
      </w:r>
    </w:p>
    <w:p w14:paraId="55FB29EE" w14:textId="77777777" w:rsidR="00B141CD" w:rsidRDefault="00B141CD">
      <w:pPr>
        <w:rPr>
          <w:rFonts w:hint="eastAsia"/>
        </w:rPr>
      </w:pPr>
    </w:p>
    <w:p w14:paraId="3A156F1D" w14:textId="77777777" w:rsidR="00B141CD" w:rsidRDefault="00B141CD">
      <w:pPr>
        <w:rPr>
          <w:rFonts w:hint="eastAsia"/>
        </w:rPr>
      </w:pPr>
      <w:r>
        <w:rPr>
          <w:rFonts w:hint="eastAsia"/>
        </w:rPr>
        <w:t xml:space="preserve"> </w:t>
      </w:r>
    </w:p>
    <w:p w14:paraId="3BAA6FC4" w14:textId="77777777" w:rsidR="00B141CD" w:rsidRDefault="00B141CD">
      <w:pPr>
        <w:rPr>
          <w:rFonts w:hint="eastAsia"/>
        </w:rPr>
      </w:pPr>
      <w:r>
        <w:rPr>
          <w:rFonts w:hint="eastAsia"/>
        </w:rPr>
        <w:t>文学艺术中的象征意义</w:t>
      </w:r>
    </w:p>
    <w:p w14:paraId="389A1675" w14:textId="77777777" w:rsidR="00B141CD" w:rsidRDefault="00B141CD">
      <w:pPr>
        <w:rPr>
          <w:rFonts w:hint="eastAsia"/>
        </w:rPr>
      </w:pPr>
      <w:r>
        <w:rPr>
          <w:rFonts w:hint="eastAsia"/>
        </w:rPr>
        <w:t>在中国古典诗词、绘画及民间故事里，公鸡的形象频繁出现，并且常常被赋予吉祥如意的美好寓意。例如，在一些地区流传着这样的说法：如果除夕夜听到公鸡提前打鸣，则预示着来年会有好运降临；而公鸡站立于高处引颈长鸣的画面，也被视为驱邪避害、迎接光明的象征。“闻鸡起舞”的典故更是激励了一代又一代中国人早起勤奋，积极向上。</w:t>
      </w:r>
    </w:p>
    <w:p w14:paraId="143F4946" w14:textId="77777777" w:rsidR="00B141CD" w:rsidRDefault="00B141CD">
      <w:pPr>
        <w:rPr>
          <w:rFonts w:hint="eastAsia"/>
        </w:rPr>
      </w:pPr>
    </w:p>
    <w:p w14:paraId="7B31615A" w14:textId="77777777" w:rsidR="00B141CD" w:rsidRDefault="00B141CD">
      <w:pPr>
        <w:rPr>
          <w:rFonts w:hint="eastAsia"/>
        </w:rPr>
      </w:pPr>
      <w:r>
        <w:rPr>
          <w:rFonts w:hint="eastAsia"/>
        </w:rPr>
        <w:t xml:space="preserve"> </w:t>
      </w:r>
    </w:p>
    <w:p w14:paraId="6FE05AFE" w14:textId="77777777" w:rsidR="00B141CD" w:rsidRDefault="00B141CD">
      <w:pPr>
        <w:rPr>
          <w:rFonts w:hint="eastAsia"/>
        </w:rPr>
      </w:pPr>
      <w:r>
        <w:rPr>
          <w:rFonts w:hint="eastAsia"/>
        </w:rPr>
        <w:t>现代社会里的文化印记</w:t>
      </w:r>
    </w:p>
    <w:p w14:paraId="6CA2656F" w14:textId="77777777" w:rsidR="00B141CD" w:rsidRDefault="00B141CD">
      <w:pPr>
        <w:rPr>
          <w:rFonts w:hint="eastAsia"/>
        </w:rPr>
      </w:pPr>
      <w:r>
        <w:rPr>
          <w:rFonts w:hint="eastAsia"/>
        </w:rPr>
        <w:t>随着科技的进步和社会的发展，虽然机械闹钟取代了公鸡作为报时工具的功能，但其背后所承载的文化价值并未消失。相反地，在城市化进程加快、生活节奏日益紧张的今天，公鸡喔喔啼叫的声音反而成为了一种珍贵的记忆符号，寄托着人们对田园生活质朴美好的向往。在节日庆典或乡村旅游项目中，我们仍然可以看到以公鸡为主题的表演活动，它们继续传递着这份独特的传统文化魅力。</w:t>
      </w:r>
    </w:p>
    <w:p w14:paraId="65FD740C" w14:textId="77777777" w:rsidR="00B141CD" w:rsidRDefault="00B141CD">
      <w:pPr>
        <w:rPr>
          <w:rFonts w:hint="eastAsia"/>
        </w:rPr>
      </w:pPr>
    </w:p>
    <w:p w14:paraId="5CE51EB8" w14:textId="77777777" w:rsidR="00B141CD" w:rsidRDefault="00B141CD">
      <w:pPr>
        <w:rPr>
          <w:rFonts w:hint="eastAsia"/>
        </w:rPr>
      </w:pPr>
      <w:r>
        <w:rPr>
          <w:rFonts w:hint="eastAsia"/>
        </w:rPr>
        <w:t xml:space="preserve"> </w:t>
      </w:r>
    </w:p>
    <w:p w14:paraId="76A8BE8A" w14:textId="77777777" w:rsidR="00B141CD" w:rsidRDefault="00B141CD">
      <w:pPr>
        <w:rPr>
          <w:rFonts w:hint="eastAsia"/>
        </w:rPr>
      </w:pPr>
      <w:r>
        <w:rPr>
          <w:rFonts w:hint="eastAsia"/>
        </w:rPr>
        <w:t>最后的总结</w:t>
      </w:r>
    </w:p>
    <w:p w14:paraId="7F5815A7" w14:textId="77777777" w:rsidR="00B141CD" w:rsidRDefault="00B141CD">
      <w:pPr>
        <w:rPr>
          <w:rFonts w:hint="eastAsia"/>
        </w:rPr>
      </w:pPr>
      <w:r>
        <w:rPr>
          <w:rFonts w:hint="eastAsia"/>
        </w:rPr>
        <w:t>从古代到现代，从乡村到城市，从实际用途到精神象征，公鸡喔喔啼的景象贯穿了整个中华民族的历史长河。它不仅仅是一种动物行为的表现形式，更是一座连接过去与现在的桥梁，见证着中国社会变迁的也将那份深植于民族血脉中的文化底蕴不断延续下去。</w:t>
      </w:r>
    </w:p>
    <w:p w14:paraId="485B8C7D" w14:textId="77777777" w:rsidR="00B141CD" w:rsidRDefault="00B141CD">
      <w:pPr>
        <w:rPr>
          <w:rFonts w:hint="eastAsia"/>
        </w:rPr>
      </w:pPr>
    </w:p>
    <w:p w14:paraId="7E130B21" w14:textId="77777777" w:rsidR="00B141CD" w:rsidRDefault="00B141CD">
      <w:pPr>
        <w:rPr>
          <w:rFonts w:hint="eastAsia"/>
        </w:rPr>
      </w:pPr>
      <w:r>
        <w:rPr>
          <w:rFonts w:hint="eastAsia"/>
        </w:rPr>
        <w:t>本文是由每日作文网(2345lzwz.com)为大家创作</w:t>
      </w:r>
    </w:p>
    <w:p w14:paraId="0464F907" w14:textId="7B2964F5" w:rsidR="005F3EB6" w:rsidRDefault="005F3EB6"/>
    <w:sectPr w:rsidR="005F3E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B6"/>
    <w:rsid w:val="005F3EB6"/>
    <w:rsid w:val="00B141C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45585B-ECEC-41EC-97FB-D3F849D6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E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E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E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E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E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E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E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E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E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E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E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E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EB6"/>
    <w:rPr>
      <w:rFonts w:cstheme="majorBidi"/>
      <w:color w:val="2F5496" w:themeColor="accent1" w:themeShade="BF"/>
      <w:sz w:val="28"/>
      <w:szCs w:val="28"/>
    </w:rPr>
  </w:style>
  <w:style w:type="character" w:customStyle="1" w:styleId="50">
    <w:name w:val="标题 5 字符"/>
    <w:basedOn w:val="a0"/>
    <w:link w:val="5"/>
    <w:uiPriority w:val="9"/>
    <w:semiHidden/>
    <w:rsid w:val="005F3EB6"/>
    <w:rPr>
      <w:rFonts w:cstheme="majorBidi"/>
      <w:color w:val="2F5496" w:themeColor="accent1" w:themeShade="BF"/>
      <w:sz w:val="24"/>
    </w:rPr>
  </w:style>
  <w:style w:type="character" w:customStyle="1" w:styleId="60">
    <w:name w:val="标题 6 字符"/>
    <w:basedOn w:val="a0"/>
    <w:link w:val="6"/>
    <w:uiPriority w:val="9"/>
    <w:semiHidden/>
    <w:rsid w:val="005F3EB6"/>
    <w:rPr>
      <w:rFonts w:cstheme="majorBidi"/>
      <w:b/>
      <w:bCs/>
      <w:color w:val="2F5496" w:themeColor="accent1" w:themeShade="BF"/>
    </w:rPr>
  </w:style>
  <w:style w:type="character" w:customStyle="1" w:styleId="70">
    <w:name w:val="标题 7 字符"/>
    <w:basedOn w:val="a0"/>
    <w:link w:val="7"/>
    <w:uiPriority w:val="9"/>
    <w:semiHidden/>
    <w:rsid w:val="005F3EB6"/>
    <w:rPr>
      <w:rFonts w:cstheme="majorBidi"/>
      <w:b/>
      <w:bCs/>
      <w:color w:val="595959" w:themeColor="text1" w:themeTint="A6"/>
    </w:rPr>
  </w:style>
  <w:style w:type="character" w:customStyle="1" w:styleId="80">
    <w:name w:val="标题 8 字符"/>
    <w:basedOn w:val="a0"/>
    <w:link w:val="8"/>
    <w:uiPriority w:val="9"/>
    <w:semiHidden/>
    <w:rsid w:val="005F3EB6"/>
    <w:rPr>
      <w:rFonts w:cstheme="majorBidi"/>
      <w:color w:val="595959" w:themeColor="text1" w:themeTint="A6"/>
    </w:rPr>
  </w:style>
  <w:style w:type="character" w:customStyle="1" w:styleId="90">
    <w:name w:val="标题 9 字符"/>
    <w:basedOn w:val="a0"/>
    <w:link w:val="9"/>
    <w:uiPriority w:val="9"/>
    <w:semiHidden/>
    <w:rsid w:val="005F3EB6"/>
    <w:rPr>
      <w:rFonts w:eastAsiaTheme="majorEastAsia" w:cstheme="majorBidi"/>
      <w:color w:val="595959" w:themeColor="text1" w:themeTint="A6"/>
    </w:rPr>
  </w:style>
  <w:style w:type="paragraph" w:styleId="a3">
    <w:name w:val="Title"/>
    <w:basedOn w:val="a"/>
    <w:next w:val="a"/>
    <w:link w:val="a4"/>
    <w:uiPriority w:val="10"/>
    <w:qFormat/>
    <w:rsid w:val="005F3E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E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E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E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EB6"/>
    <w:pPr>
      <w:spacing w:before="160"/>
      <w:jc w:val="center"/>
    </w:pPr>
    <w:rPr>
      <w:i/>
      <w:iCs/>
      <w:color w:val="404040" w:themeColor="text1" w:themeTint="BF"/>
    </w:rPr>
  </w:style>
  <w:style w:type="character" w:customStyle="1" w:styleId="a8">
    <w:name w:val="引用 字符"/>
    <w:basedOn w:val="a0"/>
    <w:link w:val="a7"/>
    <w:uiPriority w:val="29"/>
    <w:rsid w:val="005F3EB6"/>
    <w:rPr>
      <w:i/>
      <w:iCs/>
      <w:color w:val="404040" w:themeColor="text1" w:themeTint="BF"/>
    </w:rPr>
  </w:style>
  <w:style w:type="paragraph" w:styleId="a9">
    <w:name w:val="List Paragraph"/>
    <w:basedOn w:val="a"/>
    <w:uiPriority w:val="34"/>
    <w:qFormat/>
    <w:rsid w:val="005F3EB6"/>
    <w:pPr>
      <w:ind w:left="720"/>
      <w:contextualSpacing/>
    </w:pPr>
  </w:style>
  <w:style w:type="character" w:styleId="aa">
    <w:name w:val="Intense Emphasis"/>
    <w:basedOn w:val="a0"/>
    <w:uiPriority w:val="21"/>
    <w:qFormat/>
    <w:rsid w:val="005F3EB6"/>
    <w:rPr>
      <w:i/>
      <w:iCs/>
      <w:color w:val="2F5496" w:themeColor="accent1" w:themeShade="BF"/>
    </w:rPr>
  </w:style>
  <w:style w:type="paragraph" w:styleId="ab">
    <w:name w:val="Intense Quote"/>
    <w:basedOn w:val="a"/>
    <w:next w:val="a"/>
    <w:link w:val="ac"/>
    <w:uiPriority w:val="30"/>
    <w:qFormat/>
    <w:rsid w:val="005F3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EB6"/>
    <w:rPr>
      <w:i/>
      <w:iCs/>
      <w:color w:val="2F5496" w:themeColor="accent1" w:themeShade="BF"/>
    </w:rPr>
  </w:style>
  <w:style w:type="character" w:styleId="ad">
    <w:name w:val="Intense Reference"/>
    <w:basedOn w:val="a0"/>
    <w:uiPriority w:val="32"/>
    <w:qFormat/>
    <w:rsid w:val="005F3E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