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7B00" w14:textId="77777777" w:rsidR="00EE3D54" w:rsidRDefault="00EE3D54">
      <w:pPr>
        <w:rPr>
          <w:rFonts w:hint="eastAsia"/>
        </w:rPr>
      </w:pPr>
      <w:r>
        <w:rPr>
          <w:rFonts w:hint="eastAsia"/>
        </w:rPr>
        <w:t>Chuan Song Zhen：穿越时空的神秘构造</w:t>
      </w:r>
    </w:p>
    <w:p w14:paraId="78D738A5" w14:textId="77777777" w:rsidR="00EE3D54" w:rsidRDefault="00EE3D54">
      <w:pPr>
        <w:rPr>
          <w:rFonts w:hint="eastAsia"/>
        </w:rPr>
      </w:pPr>
      <w:r>
        <w:rPr>
          <w:rFonts w:hint="eastAsia"/>
        </w:rPr>
        <w:t>传送阵的拼音是：chuán sòng zhèn。在幻想文学和游戏中是一个常见的概念，它是一种能够瞬间移动物体或人物的装置。这种技术或魔法结构允许旅行者在两个或多个地点之间进行瞬时传送，跨越了传统物理法则所设定的距离限制。尽管传送阵的概念多出现在虚构的作品中，它却反映了人类对于突破空间障碍、实现快速交通的美好愿望。</w:t>
      </w:r>
    </w:p>
    <w:p w14:paraId="1DE130C3" w14:textId="77777777" w:rsidR="00EE3D54" w:rsidRDefault="00EE3D54">
      <w:pPr>
        <w:rPr>
          <w:rFonts w:hint="eastAsia"/>
        </w:rPr>
      </w:pPr>
    </w:p>
    <w:p w14:paraId="394C9915" w14:textId="77777777" w:rsidR="00EE3D54" w:rsidRDefault="00EE3D54">
      <w:pPr>
        <w:rPr>
          <w:rFonts w:hint="eastAsia"/>
        </w:rPr>
      </w:pPr>
      <w:r>
        <w:rPr>
          <w:rFonts w:hint="eastAsia"/>
        </w:rPr>
        <w:t xml:space="preserve"> </w:t>
      </w:r>
    </w:p>
    <w:p w14:paraId="7D04BDC0" w14:textId="77777777" w:rsidR="00EE3D54" w:rsidRDefault="00EE3D54">
      <w:pPr>
        <w:rPr>
          <w:rFonts w:hint="eastAsia"/>
        </w:rPr>
      </w:pPr>
      <w:r>
        <w:rPr>
          <w:rFonts w:hint="eastAsia"/>
        </w:rPr>
        <w:t>传送阵的历史渊源</w:t>
      </w:r>
    </w:p>
    <w:p w14:paraId="7554459A" w14:textId="77777777" w:rsidR="00EE3D54" w:rsidRDefault="00EE3D54">
      <w:pPr>
        <w:rPr>
          <w:rFonts w:hint="eastAsia"/>
        </w:rPr>
      </w:pPr>
      <w:r>
        <w:rPr>
          <w:rFonts w:hint="eastAsia"/>
        </w:rPr>
        <w:t>传送阵的起源可以追溯到古代神话和传说之中，例如希腊神话中的神祇能够随意穿梭于奥林帕斯山与人间；而在中国古代也有“八仙过海”的故事，其中神仙们各显神通，似乎也拥有着类似传送的能力。到了现代，随着科幻小说和奇幻文学的发展，传送阵这一元素变得更加具体化，并被赋予了更多的规则和技术背景。</w:t>
      </w:r>
    </w:p>
    <w:p w14:paraId="1F36231C" w14:textId="77777777" w:rsidR="00EE3D54" w:rsidRDefault="00EE3D54">
      <w:pPr>
        <w:rPr>
          <w:rFonts w:hint="eastAsia"/>
        </w:rPr>
      </w:pPr>
    </w:p>
    <w:p w14:paraId="0D76463E" w14:textId="77777777" w:rsidR="00EE3D54" w:rsidRDefault="00EE3D54">
      <w:pPr>
        <w:rPr>
          <w:rFonts w:hint="eastAsia"/>
        </w:rPr>
      </w:pPr>
      <w:r>
        <w:rPr>
          <w:rFonts w:hint="eastAsia"/>
        </w:rPr>
        <w:t xml:space="preserve"> </w:t>
      </w:r>
    </w:p>
    <w:p w14:paraId="5182E21B" w14:textId="77777777" w:rsidR="00EE3D54" w:rsidRDefault="00EE3D54">
      <w:pPr>
        <w:rPr>
          <w:rFonts w:hint="eastAsia"/>
        </w:rPr>
      </w:pPr>
      <w:r>
        <w:rPr>
          <w:rFonts w:hint="eastAsia"/>
        </w:rPr>
        <w:t>传送阵的工作原理</w:t>
      </w:r>
    </w:p>
    <w:p w14:paraId="30AAD790" w14:textId="77777777" w:rsidR="00EE3D54" w:rsidRDefault="00EE3D54">
      <w:pPr>
        <w:rPr>
          <w:rFonts w:hint="eastAsia"/>
        </w:rPr>
      </w:pPr>
      <w:r>
        <w:rPr>
          <w:rFonts w:hint="eastAsia"/>
        </w:rPr>
        <w:t>虽然现实中并不存在真正的传送阵，但在虚构的世界里，它们往往基于特定的科学理论或者魔法体系来运作。一些作品描绘传送阵是通过扭曲时空结构，使得两点之间的距离缩短为零，从而实现即时转移；另一些则可能涉及到平行世界的连接或是利用未知的能量场作为媒介。无论哪种方式，传送阵总是需要消耗大量的能量，并且通常伴随着复杂的准备过程。</w:t>
      </w:r>
    </w:p>
    <w:p w14:paraId="538FA5C9" w14:textId="77777777" w:rsidR="00EE3D54" w:rsidRDefault="00EE3D54">
      <w:pPr>
        <w:rPr>
          <w:rFonts w:hint="eastAsia"/>
        </w:rPr>
      </w:pPr>
    </w:p>
    <w:p w14:paraId="1829DC5F" w14:textId="77777777" w:rsidR="00EE3D54" w:rsidRDefault="00EE3D54">
      <w:pPr>
        <w:rPr>
          <w:rFonts w:hint="eastAsia"/>
        </w:rPr>
      </w:pPr>
      <w:r>
        <w:rPr>
          <w:rFonts w:hint="eastAsia"/>
        </w:rPr>
        <w:t xml:space="preserve"> </w:t>
      </w:r>
    </w:p>
    <w:p w14:paraId="77FBA7DD" w14:textId="77777777" w:rsidR="00EE3D54" w:rsidRDefault="00EE3D54">
      <w:pPr>
        <w:rPr>
          <w:rFonts w:hint="eastAsia"/>
        </w:rPr>
      </w:pPr>
      <w:r>
        <w:rPr>
          <w:rFonts w:hint="eastAsia"/>
        </w:rPr>
        <w:t>传送阵在不同文化中的表现形式</w:t>
      </w:r>
    </w:p>
    <w:p w14:paraId="69ABC3F3" w14:textId="77777777" w:rsidR="00EE3D54" w:rsidRDefault="00EE3D54">
      <w:pPr>
        <w:rPr>
          <w:rFonts w:hint="eastAsia"/>
        </w:rPr>
      </w:pPr>
      <w:r>
        <w:rPr>
          <w:rFonts w:hint="eastAsia"/>
        </w:rPr>
        <w:t>不同的文化和创作背景下，传送阵有着千变万化的形态。在西方奇幻世界中，它可能是由古老符文组成的石圈，或者是镶嵌着宝石的巨大法阵；而在东方玄幻里，则更倾向于用阴阳五行等哲学思想构建出充满东方韵味的传送门。还有些设定中，传送阵可以是便携式的物品，如戒指、项链等，只要佩戴者激活就能启动传送功能。</w:t>
      </w:r>
    </w:p>
    <w:p w14:paraId="1046BB0C" w14:textId="77777777" w:rsidR="00EE3D54" w:rsidRDefault="00EE3D54">
      <w:pPr>
        <w:rPr>
          <w:rFonts w:hint="eastAsia"/>
        </w:rPr>
      </w:pPr>
    </w:p>
    <w:p w14:paraId="1C360A28" w14:textId="77777777" w:rsidR="00EE3D54" w:rsidRDefault="00EE3D54">
      <w:pPr>
        <w:rPr>
          <w:rFonts w:hint="eastAsia"/>
        </w:rPr>
      </w:pPr>
      <w:r>
        <w:rPr>
          <w:rFonts w:hint="eastAsia"/>
        </w:rPr>
        <w:t xml:space="preserve"> </w:t>
      </w:r>
    </w:p>
    <w:p w14:paraId="3ADF8DB5" w14:textId="77777777" w:rsidR="00EE3D54" w:rsidRDefault="00EE3D54">
      <w:pPr>
        <w:rPr>
          <w:rFonts w:hint="eastAsia"/>
        </w:rPr>
      </w:pPr>
      <w:r>
        <w:rPr>
          <w:rFonts w:hint="eastAsia"/>
        </w:rPr>
        <w:t>传送阵带来的影响与挑战</w:t>
      </w:r>
    </w:p>
    <w:p w14:paraId="6F5C4D5E" w14:textId="77777777" w:rsidR="00EE3D54" w:rsidRDefault="00EE3D54">
      <w:pPr>
        <w:rPr>
          <w:rFonts w:hint="eastAsia"/>
        </w:rPr>
      </w:pPr>
      <w:r>
        <w:rPr>
          <w:rFonts w:hint="eastAsia"/>
        </w:rPr>
        <w:t>假如传送阵真的存在于现实世界，它将彻底改变人类的生活模式和社会结构。一方面，长途旅行变得轻而易举，国际贸易和文化交流将更加频繁紧密；另一方面，安全性和隐私保护也将成为亟待解决的问题。如何确保传送目的地的安全性？怎样防止非法入侵者滥用这项技术？这些都是创作者们在构思涉及传送阵的故事时必须考虑的因素。</w:t>
      </w:r>
    </w:p>
    <w:p w14:paraId="7ECEF54D" w14:textId="77777777" w:rsidR="00EE3D54" w:rsidRDefault="00EE3D54">
      <w:pPr>
        <w:rPr>
          <w:rFonts w:hint="eastAsia"/>
        </w:rPr>
      </w:pPr>
    </w:p>
    <w:p w14:paraId="3C9FBD44" w14:textId="77777777" w:rsidR="00EE3D54" w:rsidRDefault="00EE3D54">
      <w:pPr>
        <w:rPr>
          <w:rFonts w:hint="eastAsia"/>
        </w:rPr>
      </w:pPr>
      <w:r>
        <w:rPr>
          <w:rFonts w:hint="eastAsia"/>
        </w:rPr>
        <w:t xml:space="preserve"> </w:t>
      </w:r>
    </w:p>
    <w:p w14:paraId="6949C928" w14:textId="77777777" w:rsidR="00EE3D54" w:rsidRDefault="00EE3D54">
      <w:pPr>
        <w:rPr>
          <w:rFonts w:hint="eastAsia"/>
        </w:rPr>
      </w:pPr>
      <w:r>
        <w:rPr>
          <w:rFonts w:hint="eastAsia"/>
        </w:rPr>
        <w:t>最后的总结</w:t>
      </w:r>
    </w:p>
    <w:p w14:paraId="5C200B99" w14:textId="77777777" w:rsidR="00EE3D54" w:rsidRDefault="00EE3D54">
      <w:pPr>
        <w:rPr>
          <w:rFonts w:hint="eastAsia"/>
        </w:rPr>
      </w:pPr>
      <w:r>
        <w:rPr>
          <w:rFonts w:hint="eastAsia"/>
        </w:rPr>
        <w:t>传送阵不仅仅是一个简单的道具或场景布置，它是连接梦想与现实的一座桥梁，承载着人们对未知世界探索的热情以及对未来科技进步的无限遐想。即使在今天看来，传送阵仍然只是一个存在于想象之中的概念，但它激发了无数人的创造力，也为我们的生活增添了更多色彩斑斓的可能性。</w:t>
      </w:r>
    </w:p>
    <w:p w14:paraId="7D745AC9" w14:textId="77777777" w:rsidR="00EE3D54" w:rsidRDefault="00EE3D54">
      <w:pPr>
        <w:rPr>
          <w:rFonts w:hint="eastAsia"/>
        </w:rPr>
      </w:pPr>
    </w:p>
    <w:p w14:paraId="6B68BD6C" w14:textId="77777777" w:rsidR="00EE3D54" w:rsidRDefault="00EE3D54">
      <w:pPr>
        <w:rPr>
          <w:rFonts w:hint="eastAsia"/>
        </w:rPr>
      </w:pPr>
      <w:r>
        <w:rPr>
          <w:rFonts w:hint="eastAsia"/>
        </w:rPr>
        <w:t>本文是由每日作文网(2345lzwz.com)为大家创作</w:t>
      </w:r>
    </w:p>
    <w:p w14:paraId="74345D5D" w14:textId="73CBC59B" w:rsidR="00AB3CEC" w:rsidRDefault="00AB3CEC"/>
    <w:sectPr w:rsidR="00AB3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EC"/>
    <w:rsid w:val="004F584A"/>
    <w:rsid w:val="00AB3CEC"/>
    <w:rsid w:val="00EE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06ECE-ED04-4391-8FBB-1C5D6D1E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CEC"/>
    <w:rPr>
      <w:rFonts w:cstheme="majorBidi"/>
      <w:color w:val="2F5496" w:themeColor="accent1" w:themeShade="BF"/>
      <w:sz w:val="28"/>
      <w:szCs w:val="28"/>
    </w:rPr>
  </w:style>
  <w:style w:type="character" w:customStyle="1" w:styleId="50">
    <w:name w:val="标题 5 字符"/>
    <w:basedOn w:val="a0"/>
    <w:link w:val="5"/>
    <w:uiPriority w:val="9"/>
    <w:semiHidden/>
    <w:rsid w:val="00AB3CEC"/>
    <w:rPr>
      <w:rFonts w:cstheme="majorBidi"/>
      <w:color w:val="2F5496" w:themeColor="accent1" w:themeShade="BF"/>
      <w:sz w:val="24"/>
    </w:rPr>
  </w:style>
  <w:style w:type="character" w:customStyle="1" w:styleId="60">
    <w:name w:val="标题 6 字符"/>
    <w:basedOn w:val="a0"/>
    <w:link w:val="6"/>
    <w:uiPriority w:val="9"/>
    <w:semiHidden/>
    <w:rsid w:val="00AB3CEC"/>
    <w:rPr>
      <w:rFonts w:cstheme="majorBidi"/>
      <w:b/>
      <w:bCs/>
      <w:color w:val="2F5496" w:themeColor="accent1" w:themeShade="BF"/>
    </w:rPr>
  </w:style>
  <w:style w:type="character" w:customStyle="1" w:styleId="70">
    <w:name w:val="标题 7 字符"/>
    <w:basedOn w:val="a0"/>
    <w:link w:val="7"/>
    <w:uiPriority w:val="9"/>
    <w:semiHidden/>
    <w:rsid w:val="00AB3CEC"/>
    <w:rPr>
      <w:rFonts w:cstheme="majorBidi"/>
      <w:b/>
      <w:bCs/>
      <w:color w:val="595959" w:themeColor="text1" w:themeTint="A6"/>
    </w:rPr>
  </w:style>
  <w:style w:type="character" w:customStyle="1" w:styleId="80">
    <w:name w:val="标题 8 字符"/>
    <w:basedOn w:val="a0"/>
    <w:link w:val="8"/>
    <w:uiPriority w:val="9"/>
    <w:semiHidden/>
    <w:rsid w:val="00AB3CEC"/>
    <w:rPr>
      <w:rFonts w:cstheme="majorBidi"/>
      <w:color w:val="595959" w:themeColor="text1" w:themeTint="A6"/>
    </w:rPr>
  </w:style>
  <w:style w:type="character" w:customStyle="1" w:styleId="90">
    <w:name w:val="标题 9 字符"/>
    <w:basedOn w:val="a0"/>
    <w:link w:val="9"/>
    <w:uiPriority w:val="9"/>
    <w:semiHidden/>
    <w:rsid w:val="00AB3CEC"/>
    <w:rPr>
      <w:rFonts w:eastAsiaTheme="majorEastAsia" w:cstheme="majorBidi"/>
      <w:color w:val="595959" w:themeColor="text1" w:themeTint="A6"/>
    </w:rPr>
  </w:style>
  <w:style w:type="paragraph" w:styleId="a3">
    <w:name w:val="Title"/>
    <w:basedOn w:val="a"/>
    <w:next w:val="a"/>
    <w:link w:val="a4"/>
    <w:uiPriority w:val="10"/>
    <w:qFormat/>
    <w:rsid w:val="00AB3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CEC"/>
    <w:pPr>
      <w:spacing w:before="160"/>
      <w:jc w:val="center"/>
    </w:pPr>
    <w:rPr>
      <w:i/>
      <w:iCs/>
      <w:color w:val="404040" w:themeColor="text1" w:themeTint="BF"/>
    </w:rPr>
  </w:style>
  <w:style w:type="character" w:customStyle="1" w:styleId="a8">
    <w:name w:val="引用 字符"/>
    <w:basedOn w:val="a0"/>
    <w:link w:val="a7"/>
    <w:uiPriority w:val="29"/>
    <w:rsid w:val="00AB3CEC"/>
    <w:rPr>
      <w:i/>
      <w:iCs/>
      <w:color w:val="404040" w:themeColor="text1" w:themeTint="BF"/>
    </w:rPr>
  </w:style>
  <w:style w:type="paragraph" w:styleId="a9">
    <w:name w:val="List Paragraph"/>
    <w:basedOn w:val="a"/>
    <w:uiPriority w:val="34"/>
    <w:qFormat/>
    <w:rsid w:val="00AB3CEC"/>
    <w:pPr>
      <w:ind w:left="720"/>
      <w:contextualSpacing/>
    </w:pPr>
  </w:style>
  <w:style w:type="character" w:styleId="aa">
    <w:name w:val="Intense Emphasis"/>
    <w:basedOn w:val="a0"/>
    <w:uiPriority w:val="21"/>
    <w:qFormat/>
    <w:rsid w:val="00AB3CEC"/>
    <w:rPr>
      <w:i/>
      <w:iCs/>
      <w:color w:val="2F5496" w:themeColor="accent1" w:themeShade="BF"/>
    </w:rPr>
  </w:style>
  <w:style w:type="paragraph" w:styleId="ab">
    <w:name w:val="Intense Quote"/>
    <w:basedOn w:val="a"/>
    <w:next w:val="a"/>
    <w:link w:val="ac"/>
    <w:uiPriority w:val="30"/>
    <w:qFormat/>
    <w:rsid w:val="00AB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CEC"/>
    <w:rPr>
      <w:i/>
      <w:iCs/>
      <w:color w:val="2F5496" w:themeColor="accent1" w:themeShade="BF"/>
    </w:rPr>
  </w:style>
  <w:style w:type="character" w:styleId="ad">
    <w:name w:val="Intense Reference"/>
    <w:basedOn w:val="a0"/>
    <w:uiPriority w:val="32"/>
    <w:qFormat/>
    <w:rsid w:val="00AB3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