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DEE9C" w14:textId="77777777" w:rsidR="007F762B" w:rsidRDefault="007F762B">
      <w:pPr>
        <w:rPr>
          <w:rFonts w:hint="eastAsia"/>
        </w:rPr>
      </w:pPr>
      <w:r>
        <w:rPr>
          <w:rFonts w:hint="eastAsia"/>
        </w:rPr>
        <w:t>额枋的拼音：é fāng</w:t>
      </w:r>
    </w:p>
    <w:p w14:paraId="28BD0A10" w14:textId="77777777" w:rsidR="007F762B" w:rsidRDefault="007F762B">
      <w:pPr>
        <w:rPr>
          <w:rFonts w:hint="eastAsia"/>
        </w:rPr>
      </w:pPr>
      <w:r>
        <w:rPr>
          <w:rFonts w:hint="eastAsia"/>
        </w:rPr>
        <w:t xml:space="preserve"> </w:t>
      </w:r>
    </w:p>
    <w:p w14:paraId="34C781A0" w14:textId="77777777" w:rsidR="007F762B" w:rsidRDefault="007F762B">
      <w:pPr>
        <w:rPr>
          <w:rFonts w:hint="eastAsia"/>
        </w:rPr>
      </w:pPr>
      <w:r>
        <w:rPr>
          <w:rFonts w:hint="eastAsia"/>
        </w:rPr>
        <w:t>在汉语中，“额枋”的拼音是“é fāng”。这个词汇虽然不常见于日常对话，但在古建筑和传统木构架结构的研究领域内却是不可或缺的专业术语。额枋是中国传统建筑中一个重要的组成部分，它不仅承载着结构上的功能，也是装饰艺术的重要载体。</w:t>
      </w:r>
    </w:p>
    <w:p w14:paraId="69E53878" w14:textId="77777777" w:rsidR="007F762B" w:rsidRDefault="007F762B">
      <w:pPr>
        <w:rPr>
          <w:rFonts w:hint="eastAsia"/>
        </w:rPr>
      </w:pPr>
    </w:p>
    <w:p w14:paraId="31A9FCB4" w14:textId="77777777" w:rsidR="007F762B" w:rsidRDefault="007F762B">
      <w:pPr>
        <w:rPr>
          <w:rFonts w:hint="eastAsia"/>
        </w:rPr>
      </w:pPr>
      <w:r>
        <w:rPr>
          <w:rFonts w:hint="eastAsia"/>
        </w:rPr>
        <w:t xml:space="preserve"> </w:t>
      </w:r>
    </w:p>
    <w:p w14:paraId="603D5051" w14:textId="77777777" w:rsidR="007F762B" w:rsidRDefault="007F762B">
      <w:pPr>
        <w:rPr>
          <w:rFonts w:hint="eastAsia"/>
        </w:rPr>
      </w:pPr>
      <w:r>
        <w:rPr>
          <w:rFonts w:hint="eastAsia"/>
        </w:rPr>
        <w:t>额枋的定义与作用</w:t>
      </w:r>
    </w:p>
    <w:p w14:paraId="2D4E76FB" w14:textId="77777777" w:rsidR="007F762B" w:rsidRDefault="007F762B">
      <w:pPr>
        <w:rPr>
          <w:rFonts w:hint="eastAsia"/>
        </w:rPr>
      </w:pPr>
      <w:r>
        <w:rPr>
          <w:rFonts w:hint="eastAsia"/>
        </w:rPr>
        <w:t xml:space="preserve"> </w:t>
      </w:r>
    </w:p>
    <w:p w14:paraId="590119C2" w14:textId="77777777" w:rsidR="007F762B" w:rsidRDefault="007F762B">
      <w:pPr>
        <w:rPr>
          <w:rFonts w:hint="eastAsia"/>
        </w:rPr>
      </w:pPr>
      <w:r>
        <w:rPr>
          <w:rFonts w:hint="eastAsia"/>
        </w:rPr>
        <w:t>额枋指的是中国古代建筑中的水平构件之一，通常位于柱子之间，连接着两根立柱的上端，其位置处于斗拱之下。它的主要作用在于支撑屋顶重量，并将之均匀地传递给立柱。额枋还对整个建筑起到加固的作用，增强了建筑物的整体稳定性。由于其位置显眼，额枋往往被赋予精美的雕刻或彩绘，成为展示建筑美学和文化内涵的重要元素。</w:t>
      </w:r>
    </w:p>
    <w:p w14:paraId="0CDAF903" w14:textId="77777777" w:rsidR="007F762B" w:rsidRDefault="007F762B">
      <w:pPr>
        <w:rPr>
          <w:rFonts w:hint="eastAsia"/>
        </w:rPr>
      </w:pPr>
    </w:p>
    <w:p w14:paraId="6C2A5184" w14:textId="77777777" w:rsidR="007F762B" w:rsidRDefault="007F762B">
      <w:pPr>
        <w:rPr>
          <w:rFonts w:hint="eastAsia"/>
        </w:rPr>
      </w:pPr>
      <w:r>
        <w:rPr>
          <w:rFonts w:hint="eastAsia"/>
        </w:rPr>
        <w:t xml:space="preserve"> </w:t>
      </w:r>
    </w:p>
    <w:p w14:paraId="6CAF5CEA" w14:textId="77777777" w:rsidR="007F762B" w:rsidRDefault="007F762B">
      <w:pPr>
        <w:rPr>
          <w:rFonts w:hint="eastAsia"/>
        </w:rPr>
      </w:pPr>
      <w:r>
        <w:rPr>
          <w:rFonts w:hint="eastAsia"/>
        </w:rPr>
        <w:t>额枋的历史演变</w:t>
      </w:r>
    </w:p>
    <w:p w14:paraId="0DBDBD07" w14:textId="77777777" w:rsidR="007F762B" w:rsidRDefault="007F762B">
      <w:pPr>
        <w:rPr>
          <w:rFonts w:hint="eastAsia"/>
        </w:rPr>
      </w:pPr>
      <w:r>
        <w:rPr>
          <w:rFonts w:hint="eastAsia"/>
        </w:rPr>
        <w:t xml:space="preserve"> </w:t>
      </w:r>
    </w:p>
    <w:p w14:paraId="5A81DCD3" w14:textId="77777777" w:rsidR="007F762B" w:rsidRDefault="007F762B">
      <w:pPr>
        <w:rPr>
          <w:rFonts w:hint="eastAsia"/>
        </w:rPr>
      </w:pPr>
      <w:r>
        <w:rPr>
          <w:rFonts w:hint="eastAsia"/>
        </w:rPr>
        <w:t>从历史的角度看，额枋的设计与制作随着朝代更迭而不断发展变化。早在汉代之前，中国的古建筑就已经开始使用简单的横梁来连接柱子，这可以视为额枋的雏形。随着时间推移，到了唐宋时期，额枋的形式逐渐固定下来，并且在明清两代达到了工艺上的巅峰。这一时期的额枋不仅尺寸更大、样式更多样化，而且装饰手法也更加丰富，出现了大量以动植物、神话故事为题材的精美浮雕。</w:t>
      </w:r>
    </w:p>
    <w:p w14:paraId="28EBD6C4" w14:textId="77777777" w:rsidR="007F762B" w:rsidRDefault="007F762B">
      <w:pPr>
        <w:rPr>
          <w:rFonts w:hint="eastAsia"/>
        </w:rPr>
      </w:pPr>
    </w:p>
    <w:p w14:paraId="21050C38" w14:textId="77777777" w:rsidR="007F762B" w:rsidRDefault="007F762B">
      <w:pPr>
        <w:rPr>
          <w:rFonts w:hint="eastAsia"/>
        </w:rPr>
      </w:pPr>
      <w:r>
        <w:rPr>
          <w:rFonts w:hint="eastAsia"/>
        </w:rPr>
        <w:t xml:space="preserve"> </w:t>
      </w:r>
    </w:p>
    <w:p w14:paraId="32A11C75" w14:textId="77777777" w:rsidR="007F762B" w:rsidRDefault="007F762B">
      <w:pPr>
        <w:rPr>
          <w:rFonts w:hint="eastAsia"/>
        </w:rPr>
      </w:pPr>
      <w:r>
        <w:rPr>
          <w:rFonts w:hint="eastAsia"/>
        </w:rPr>
        <w:t>额枋的文化象征意义</w:t>
      </w:r>
    </w:p>
    <w:p w14:paraId="0A42C107" w14:textId="77777777" w:rsidR="007F762B" w:rsidRDefault="007F762B">
      <w:pPr>
        <w:rPr>
          <w:rFonts w:hint="eastAsia"/>
        </w:rPr>
      </w:pPr>
      <w:r>
        <w:rPr>
          <w:rFonts w:hint="eastAsia"/>
        </w:rPr>
        <w:t xml:space="preserve"> </w:t>
      </w:r>
    </w:p>
    <w:p w14:paraId="235DB677" w14:textId="77777777" w:rsidR="007F762B" w:rsidRDefault="007F762B">
      <w:pPr>
        <w:rPr>
          <w:rFonts w:hint="eastAsia"/>
        </w:rPr>
      </w:pPr>
      <w:r>
        <w:rPr>
          <w:rFonts w:hint="eastAsia"/>
        </w:rPr>
        <w:t>除了实用价值之外，额枋在中国传统文化里还蕴含着深刻的意义。例如，在一些地区，人们相信通过在额枋上绘制特定图案或者书写吉祥话语，能够带来好运和庇护。不同等级的建筑对于额枋也有严格规定，体现了封建社会严格的礼制观念。皇宫大内的额枋往往采用最高等级的材料和工艺打造，普通民居则相对简单朴素。这种差异反映了当时的社会阶层划分以及权力结构。</w:t>
      </w:r>
    </w:p>
    <w:p w14:paraId="3E553D6A" w14:textId="77777777" w:rsidR="007F762B" w:rsidRDefault="007F762B">
      <w:pPr>
        <w:rPr>
          <w:rFonts w:hint="eastAsia"/>
        </w:rPr>
      </w:pPr>
    </w:p>
    <w:p w14:paraId="18E44A77" w14:textId="77777777" w:rsidR="007F762B" w:rsidRDefault="007F762B">
      <w:pPr>
        <w:rPr>
          <w:rFonts w:hint="eastAsia"/>
        </w:rPr>
      </w:pPr>
      <w:r>
        <w:rPr>
          <w:rFonts w:hint="eastAsia"/>
        </w:rPr>
        <w:t xml:space="preserve"> </w:t>
      </w:r>
    </w:p>
    <w:p w14:paraId="4C20F2F7" w14:textId="77777777" w:rsidR="007F762B" w:rsidRDefault="007F762B">
      <w:pPr>
        <w:rPr>
          <w:rFonts w:hint="eastAsia"/>
        </w:rPr>
      </w:pPr>
      <w:r>
        <w:rPr>
          <w:rFonts w:hint="eastAsia"/>
        </w:rPr>
        <w:t>现代语境下的额枋</w:t>
      </w:r>
    </w:p>
    <w:p w14:paraId="09BB5C09" w14:textId="77777777" w:rsidR="007F762B" w:rsidRDefault="007F762B">
      <w:pPr>
        <w:rPr>
          <w:rFonts w:hint="eastAsia"/>
        </w:rPr>
      </w:pPr>
      <w:r>
        <w:rPr>
          <w:rFonts w:hint="eastAsia"/>
        </w:rPr>
        <w:t xml:space="preserve"> </w:t>
      </w:r>
    </w:p>
    <w:p w14:paraId="0DD2EAC5" w14:textId="77777777" w:rsidR="007F762B" w:rsidRDefault="007F762B">
      <w:pPr>
        <w:rPr>
          <w:rFonts w:hint="eastAsia"/>
        </w:rPr>
      </w:pPr>
      <w:r>
        <w:rPr>
          <w:rFonts w:hint="eastAsia"/>
        </w:rPr>
        <w:t>尽管现代社会的建筑设计已经发生了翻天覆地的变化，但额枋作为一种具有深厚文化底蕴的传统建筑构件，仍然受到许多建筑师和设计师的喜爱。在新中式风格的住宅或公共建筑中，我们经常可以看到额枋的身影。它们或是忠实再现古代样式，或是经过现代化改良，既保留了传统文化特色，又符合当代审美需求。随着文化遗产保护意识的增强，越来越多的人开始关注并研究额枋背后的故事，希望通过这种方式更好地传承和发展中国优秀的传统建筑艺术。</w:t>
      </w:r>
    </w:p>
    <w:p w14:paraId="64485166" w14:textId="77777777" w:rsidR="007F762B" w:rsidRDefault="007F762B">
      <w:pPr>
        <w:rPr>
          <w:rFonts w:hint="eastAsia"/>
        </w:rPr>
      </w:pPr>
    </w:p>
    <w:p w14:paraId="363DD9DB" w14:textId="77777777" w:rsidR="007F762B" w:rsidRDefault="007F762B">
      <w:pPr>
        <w:rPr>
          <w:rFonts w:hint="eastAsia"/>
        </w:rPr>
      </w:pPr>
      <w:r>
        <w:rPr>
          <w:rFonts w:hint="eastAsia"/>
        </w:rPr>
        <w:t>本文是由每日作文网(2345lzwz.com)为大家创作</w:t>
      </w:r>
    </w:p>
    <w:p w14:paraId="43D6D394" w14:textId="4567B2A9" w:rsidR="00CE6566" w:rsidRDefault="00CE6566"/>
    <w:sectPr w:rsidR="00CE65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566"/>
    <w:rsid w:val="007F762B"/>
    <w:rsid w:val="00AB45D6"/>
    <w:rsid w:val="00CE6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C6043E-2D81-488B-B2C6-5CC6AD351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65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65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65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65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65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65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65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65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65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65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65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65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6566"/>
    <w:rPr>
      <w:rFonts w:cstheme="majorBidi"/>
      <w:color w:val="2F5496" w:themeColor="accent1" w:themeShade="BF"/>
      <w:sz w:val="28"/>
      <w:szCs w:val="28"/>
    </w:rPr>
  </w:style>
  <w:style w:type="character" w:customStyle="1" w:styleId="50">
    <w:name w:val="标题 5 字符"/>
    <w:basedOn w:val="a0"/>
    <w:link w:val="5"/>
    <w:uiPriority w:val="9"/>
    <w:semiHidden/>
    <w:rsid w:val="00CE6566"/>
    <w:rPr>
      <w:rFonts w:cstheme="majorBidi"/>
      <w:color w:val="2F5496" w:themeColor="accent1" w:themeShade="BF"/>
      <w:sz w:val="24"/>
    </w:rPr>
  </w:style>
  <w:style w:type="character" w:customStyle="1" w:styleId="60">
    <w:name w:val="标题 6 字符"/>
    <w:basedOn w:val="a0"/>
    <w:link w:val="6"/>
    <w:uiPriority w:val="9"/>
    <w:semiHidden/>
    <w:rsid w:val="00CE6566"/>
    <w:rPr>
      <w:rFonts w:cstheme="majorBidi"/>
      <w:b/>
      <w:bCs/>
      <w:color w:val="2F5496" w:themeColor="accent1" w:themeShade="BF"/>
    </w:rPr>
  </w:style>
  <w:style w:type="character" w:customStyle="1" w:styleId="70">
    <w:name w:val="标题 7 字符"/>
    <w:basedOn w:val="a0"/>
    <w:link w:val="7"/>
    <w:uiPriority w:val="9"/>
    <w:semiHidden/>
    <w:rsid w:val="00CE6566"/>
    <w:rPr>
      <w:rFonts w:cstheme="majorBidi"/>
      <w:b/>
      <w:bCs/>
      <w:color w:val="595959" w:themeColor="text1" w:themeTint="A6"/>
    </w:rPr>
  </w:style>
  <w:style w:type="character" w:customStyle="1" w:styleId="80">
    <w:name w:val="标题 8 字符"/>
    <w:basedOn w:val="a0"/>
    <w:link w:val="8"/>
    <w:uiPriority w:val="9"/>
    <w:semiHidden/>
    <w:rsid w:val="00CE6566"/>
    <w:rPr>
      <w:rFonts w:cstheme="majorBidi"/>
      <w:color w:val="595959" w:themeColor="text1" w:themeTint="A6"/>
    </w:rPr>
  </w:style>
  <w:style w:type="character" w:customStyle="1" w:styleId="90">
    <w:name w:val="标题 9 字符"/>
    <w:basedOn w:val="a0"/>
    <w:link w:val="9"/>
    <w:uiPriority w:val="9"/>
    <w:semiHidden/>
    <w:rsid w:val="00CE6566"/>
    <w:rPr>
      <w:rFonts w:eastAsiaTheme="majorEastAsia" w:cstheme="majorBidi"/>
      <w:color w:val="595959" w:themeColor="text1" w:themeTint="A6"/>
    </w:rPr>
  </w:style>
  <w:style w:type="paragraph" w:styleId="a3">
    <w:name w:val="Title"/>
    <w:basedOn w:val="a"/>
    <w:next w:val="a"/>
    <w:link w:val="a4"/>
    <w:uiPriority w:val="10"/>
    <w:qFormat/>
    <w:rsid w:val="00CE65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65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65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65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6566"/>
    <w:pPr>
      <w:spacing w:before="160"/>
      <w:jc w:val="center"/>
    </w:pPr>
    <w:rPr>
      <w:i/>
      <w:iCs/>
      <w:color w:val="404040" w:themeColor="text1" w:themeTint="BF"/>
    </w:rPr>
  </w:style>
  <w:style w:type="character" w:customStyle="1" w:styleId="a8">
    <w:name w:val="引用 字符"/>
    <w:basedOn w:val="a0"/>
    <w:link w:val="a7"/>
    <w:uiPriority w:val="29"/>
    <w:rsid w:val="00CE6566"/>
    <w:rPr>
      <w:i/>
      <w:iCs/>
      <w:color w:val="404040" w:themeColor="text1" w:themeTint="BF"/>
    </w:rPr>
  </w:style>
  <w:style w:type="paragraph" w:styleId="a9">
    <w:name w:val="List Paragraph"/>
    <w:basedOn w:val="a"/>
    <w:uiPriority w:val="34"/>
    <w:qFormat/>
    <w:rsid w:val="00CE6566"/>
    <w:pPr>
      <w:ind w:left="720"/>
      <w:contextualSpacing/>
    </w:pPr>
  </w:style>
  <w:style w:type="character" w:styleId="aa">
    <w:name w:val="Intense Emphasis"/>
    <w:basedOn w:val="a0"/>
    <w:uiPriority w:val="21"/>
    <w:qFormat/>
    <w:rsid w:val="00CE6566"/>
    <w:rPr>
      <w:i/>
      <w:iCs/>
      <w:color w:val="2F5496" w:themeColor="accent1" w:themeShade="BF"/>
    </w:rPr>
  </w:style>
  <w:style w:type="paragraph" w:styleId="ab">
    <w:name w:val="Intense Quote"/>
    <w:basedOn w:val="a"/>
    <w:next w:val="a"/>
    <w:link w:val="ac"/>
    <w:uiPriority w:val="30"/>
    <w:qFormat/>
    <w:rsid w:val="00CE65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6566"/>
    <w:rPr>
      <w:i/>
      <w:iCs/>
      <w:color w:val="2F5496" w:themeColor="accent1" w:themeShade="BF"/>
    </w:rPr>
  </w:style>
  <w:style w:type="character" w:styleId="ad">
    <w:name w:val="Intense Reference"/>
    <w:basedOn w:val="a0"/>
    <w:uiPriority w:val="32"/>
    <w:qFormat/>
    <w:rsid w:val="00CE65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2025-06-05T02:03:00Z</dcterms:created>
  <dcterms:modified xsi:type="dcterms:W3CDTF">2025-06-05T02:03:00Z</dcterms:modified>
</cp:coreProperties>
</file>