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60FD" w14:textId="77777777" w:rsidR="00973502" w:rsidRDefault="00973502">
      <w:pPr>
        <w:rPr>
          <w:rFonts w:hint="eastAsia"/>
        </w:rPr>
      </w:pPr>
      <w:r>
        <w:rPr>
          <w:rFonts w:hint="eastAsia"/>
        </w:rPr>
        <w:t>非凡的拼音：汉语的桥梁</w:t>
      </w:r>
    </w:p>
    <w:p w14:paraId="5ACA9356" w14:textId="77777777" w:rsidR="00973502" w:rsidRDefault="00973502">
      <w:pPr>
        <w:rPr>
          <w:rFonts w:hint="eastAsia"/>
        </w:rPr>
      </w:pPr>
      <w:r>
        <w:rPr>
          <w:rFonts w:hint="eastAsia"/>
        </w:rPr>
        <w:t>在世界的东方，有一种古老而又充满活力的语言——汉语。汉语作为中华文明传承的重要载体，其书写形式是方块字，而发音则有着独特的规则体系，这就是我们所说的拼音。拼音对于学习汉语的人来说，就像是打开一扇新世界大门的钥匙，它连接着文字与声音，让语言的学习变得更加直观和容易。</w:t>
      </w:r>
    </w:p>
    <w:p w14:paraId="4A7386A5" w14:textId="77777777" w:rsidR="00973502" w:rsidRDefault="00973502">
      <w:pPr>
        <w:rPr>
          <w:rFonts w:hint="eastAsia"/>
        </w:rPr>
      </w:pPr>
    </w:p>
    <w:p w14:paraId="44F79F4F" w14:textId="77777777" w:rsidR="00973502" w:rsidRDefault="00973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B3114" w14:textId="77777777" w:rsidR="00973502" w:rsidRDefault="00973502">
      <w:pPr>
        <w:rPr>
          <w:rFonts w:hint="eastAsia"/>
        </w:rPr>
      </w:pPr>
      <w:r>
        <w:rPr>
          <w:rFonts w:hint="eastAsia"/>
        </w:rPr>
        <w:t>历史渊源</w:t>
      </w:r>
    </w:p>
    <w:p w14:paraId="12537E5B" w14:textId="77777777" w:rsidR="00973502" w:rsidRDefault="00973502">
      <w:pPr>
        <w:rPr>
          <w:rFonts w:hint="eastAsia"/>
        </w:rPr>
      </w:pPr>
      <w:r>
        <w:rPr>
          <w:rFonts w:hint="eastAsia"/>
        </w:rPr>
        <w:t>拼音的历史可以追溯到明清时期，当时的传教士为了更好地传播宗教教义，开始尝试将汉字的发音用拉丁字母记录下来。到了19世纪末20世纪初，随着西方文化的进一步影响，中国国内也兴起了简化汉字、推广国语运动，其中就包括了拼音方案的研究和发展。最终，在1958年，中国政府正式公布了《汉语拼音方案》，从此，汉语拼音成为了标准的汉语注音工具。</w:t>
      </w:r>
    </w:p>
    <w:p w14:paraId="685D8AAB" w14:textId="77777777" w:rsidR="00973502" w:rsidRDefault="00973502">
      <w:pPr>
        <w:rPr>
          <w:rFonts w:hint="eastAsia"/>
        </w:rPr>
      </w:pPr>
    </w:p>
    <w:p w14:paraId="28C7AC40" w14:textId="77777777" w:rsidR="00973502" w:rsidRDefault="00973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01579" w14:textId="77777777" w:rsidR="00973502" w:rsidRDefault="00973502">
      <w:pPr>
        <w:rPr>
          <w:rFonts w:hint="eastAsia"/>
        </w:rPr>
      </w:pPr>
      <w:r>
        <w:rPr>
          <w:rFonts w:hint="eastAsia"/>
        </w:rPr>
        <w:t>结构特点</w:t>
      </w:r>
    </w:p>
    <w:p w14:paraId="61CC9EBA" w14:textId="77777777" w:rsidR="00973502" w:rsidRDefault="00973502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共有23个不同的声母；韵母紧随其后，包含了6个单韵母以及各种复合韵母；声调则赋予了每个汉字特有的抑扬顿挫之美。通过这些元素的不同组合，我们可以准确地表达出成千上万个汉字的读音。拼音还采用了隔音符号（'）来区分一些容易混淆的词语边界，使得书写更加规范。</w:t>
      </w:r>
    </w:p>
    <w:p w14:paraId="4091F1FB" w14:textId="77777777" w:rsidR="00973502" w:rsidRDefault="00973502">
      <w:pPr>
        <w:rPr>
          <w:rFonts w:hint="eastAsia"/>
        </w:rPr>
      </w:pPr>
    </w:p>
    <w:p w14:paraId="3A4E25D4" w14:textId="77777777" w:rsidR="00973502" w:rsidRDefault="00973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AC77D" w14:textId="77777777" w:rsidR="00973502" w:rsidRDefault="00973502">
      <w:pPr>
        <w:rPr>
          <w:rFonts w:hint="eastAsia"/>
        </w:rPr>
      </w:pPr>
      <w:r>
        <w:rPr>
          <w:rFonts w:hint="eastAsia"/>
        </w:rPr>
        <w:t>教育价值</w:t>
      </w:r>
    </w:p>
    <w:p w14:paraId="0BB0458F" w14:textId="77777777" w:rsidR="00973502" w:rsidRDefault="00973502">
      <w:pPr>
        <w:rPr>
          <w:rFonts w:hint="eastAsia"/>
        </w:rPr>
      </w:pPr>
      <w:r>
        <w:rPr>
          <w:rFonts w:hint="eastAsia"/>
        </w:rPr>
        <w:t>在学校教育中，拼音扮演着不可或缺的角色。它是孩子们认识汉字、掌握正确发音的第一步。教师们利用拼音卡片、儿歌等生动有趣的方式教授学生，帮助他们建立起对汉字发音的基本认知。对于非母语者而言，学习拼音也是进入汉语殿堂的一条捷径。它不仅有助于提高口语交流能力，还能加深对中国文化和社会的理解。</w:t>
      </w:r>
    </w:p>
    <w:p w14:paraId="5519163D" w14:textId="77777777" w:rsidR="00973502" w:rsidRDefault="00973502">
      <w:pPr>
        <w:rPr>
          <w:rFonts w:hint="eastAsia"/>
        </w:rPr>
      </w:pPr>
    </w:p>
    <w:p w14:paraId="78C4DA1B" w14:textId="77777777" w:rsidR="00973502" w:rsidRDefault="00973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A4F5C" w14:textId="77777777" w:rsidR="00973502" w:rsidRDefault="00973502">
      <w:pPr>
        <w:rPr>
          <w:rFonts w:hint="eastAsia"/>
        </w:rPr>
      </w:pPr>
      <w:r>
        <w:rPr>
          <w:rFonts w:hint="eastAsia"/>
        </w:rPr>
        <w:t>国际视野</w:t>
      </w:r>
    </w:p>
    <w:p w14:paraId="157C0EB9" w14:textId="77777777" w:rsidR="00973502" w:rsidRDefault="00973502">
      <w:pPr>
        <w:rPr>
          <w:rFonts w:hint="eastAsia"/>
        </w:rPr>
      </w:pPr>
      <w:r>
        <w:rPr>
          <w:rFonts w:hint="eastAsia"/>
        </w:rPr>
        <w:t>随着中国经济实力的增长和文化交流日益频繁，越来越多的人开始关注并学习汉语。汉语拼音以其简单明了的特点，在全球范围内得到了广泛的认可。许多国家都将汉语纳入了国民教育体系，并采用拼音作为辅助教学手段之一。这不仅促进了汉语的国际化进程，也为不同文化背景之间搭建了一座沟通的桥梁。</w:t>
      </w:r>
    </w:p>
    <w:p w14:paraId="634A1AD3" w14:textId="77777777" w:rsidR="00973502" w:rsidRDefault="00973502">
      <w:pPr>
        <w:rPr>
          <w:rFonts w:hint="eastAsia"/>
        </w:rPr>
      </w:pPr>
    </w:p>
    <w:p w14:paraId="28CD4387" w14:textId="77777777" w:rsidR="00973502" w:rsidRDefault="00973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E2E54" w14:textId="77777777" w:rsidR="00973502" w:rsidRDefault="00973502">
      <w:pPr>
        <w:rPr>
          <w:rFonts w:hint="eastAsia"/>
        </w:rPr>
      </w:pPr>
      <w:r>
        <w:rPr>
          <w:rFonts w:hint="eastAsia"/>
        </w:rPr>
        <w:t>未来展望</w:t>
      </w:r>
    </w:p>
    <w:p w14:paraId="2535759E" w14:textId="77777777" w:rsidR="00973502" w:rsidRDefault="00973502">
      <w:pPr>
        <w:rPr>
          <w:rFonts w:hint="eastAsia"/>
        </w:rPr>
      </w:pPr>
      <w:r>
        <w:rPr>
          <w:rFonts w:hint="eastAsia"/>
        </w:rPr>
        <w:t>面对日新月异的信息时代，汉语拼音也在不断进化。从早期的手写输入法到如今智能语音识别技术的应用，拼音始终紧跟科技发展的步伐。相信在未来，随着人工智能、大数据等新兴技术的融入，汉语拼音将会发挥更大的作用，继续为汉语的学习与传播增添光彩。</w:t>
      </w:r>
    </w:p>
    <w:p w14:paraId="583871F3" w14:textId="77777777" w:rsidR="00973502" w:rsidRDefault="00973502">
      <w:pPr>
        <w:rPr>
          <w:rFonts w:hint="eastAsia"/>
        </w:rPr>
      </w:pPr>
    </w:p>
    <w:p w14:paraId="0C67CB15" w14:textId="77777777" w:rsidR="00973502" w:rsidRDefault="00973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4373D" w14:textId="08785BD6" w:rsidR="000A37C3" w:rsidRDefault="000A37C3"/>
    <w:sectPr w:rsidR="000A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3"/>
    <w:rsid w:val="000A37C3"/>
    <w:rsid w:val="007006AE"/>
    <w:rsid w:val="009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8B42C-96A4-4F49-BBE5-6D4F0F2E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