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387D" w14:textId="77777777" w:rsidR="009774A9" w:rsidRDefault="009774A9">
      <w:pPr>
        <w:rPr>
          <w:rFonts w:hint="eastAsia"/>
        </w:rPr>
      </w:pPr>
      <w:r>
        <w:rPr>
          <w:rFonts w:hint="eastAsia"/>
        </w:rPr>
        <w:t>fang yu</w:t>
      </w:r>
    </w:p>
    <w:p w14:paraId="03E196BB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B8194" w14:textId="77777777" w:rsidR="009774A9" w:rsidRDefault="009774A9">
      <w:pPr>
        <w:rPr>
          <w:rFonts w:hint="eastAsia"/>
        </w:rPr>
      </w:pPr>
      <w:r>
        <w:rPr>
          <w:rFonts w:hint="eastAsia"/>
        </w:rPr>
        <w:t>在汉语中，“fang yu”（防御）是一个重要的概念，它不仅涵盖了军事上的抵抗和保护，还延伸到了社会、经济、文化等多个领域。防御的本质是为了保障安全与稳定，避免或减少可能的损害。随着时代的发展，防御的概念也不断被赋予新的内涵。</w:t>
      </w:r>
    </w:p>
    <w:p w14:paraId="5394F262" w14:textId="77777777" w:rsidR="009774A9" w:rsidRDefault="009774A9">
      <w:pPr>
        <w:rPr>
          <w:rFonts w:hint="eastAsia"/>
        </w:rPr>
      </w:pPr>
    </w:p>
    <w:p w14:paraId="2EE3F9B1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FB4B8" w14:textId="77777777" w:rsidR="009774A9" w:rsidRDefault="009774A9">
      <w:pPr>
        <w:rPr>
          <w:rFonts w:hint="eastAsia"/>
        </w:rPr>
      </w:pPr>
      <w:r>
        <w:rPr>
          <w:rFonts w:hint="eastAsia"/>
        </w:rPr>
        <w:t>从历史角度看防御</w:t>
      </w:r>
    </w:p>
    <w:p w14:paraId="4D4717A0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D78AE" w14:textId="77777777" w:rsidR="009774A9" w:rsidRDefault="009774A9">
      <w:pPr>
        <w:rPr>
          <w:rFonts w:hint="eastAsia"/>
        </w:rPr>
      </w:pPr>
      <w:r>
        <w:rPr>
          <w:rFonts w:hint="eastAsia"/>
        </w:rPr>
        <w:t>回顾历史，防御策略是国家存亡的关键因素之一。古老的城墙、长城等都是古人为了抵御外敌而建造的伟大工程。这些结构不仅是物理屏障，更是一种心理威慑。在中国历史上，许多朝代都重视边疆的防御建设，通过设立关隘、屯兵等方式来巩固边境的安全。古代的防御思想还包括外交手段，如结盟、通商等，以达到“不战而屈人之兵”的效果。</w:t>
      </w:r>
    </w:p>
    <w:p w14:paraId="69BB4C65" w14:textId="77777777" w:rsidR="009774A9" w:rsidRDefault="009774A9">
      <w:pPr>
        <w:rPr>
          <w:rFonts w:hint="eastAsia"/>
        </w:rPr>
      </w:pPr>
    </w:p>
    <w:p w14:paraId="203F4D22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28762" w14:textId="77777777" w:rsidR="009774A9" w:rsidRDefault="009774A9">
      <w:pPr>
        <w:rPr>
          <w:rFonts w:hint="eastAsia"/>
        </w:rPr>
      </w:pPr>
      <w:r>
        <w:rPr>
          <w:rFonts w:hint="eastAsia"/>
        </w:rPr>
        <w:t>现代战争中的防御</w:t>
      </w:r>
    </w:p>
    <w:p w14:paraId="248A3B19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936BB" w14:textId="77777777" w:rsidR="009774A9" w:rsidRDefault="009774A9">
      <w:pPr>
        <w:rPr>
          <w:rFonts w:hint="eastAsia"/>
        </w:rPr>
      </w:pPr>
      <w:r>
        <w:rPr>
          <w:rFonts w:hint="eastAsia"/>
        </w:rPr>
        <w:t>进入现代社会，随着科技的进步，防御的形式发生了巨大变化。传统的城防工事逐渐被导弹防御系统、电子对抗系统所取代。信息化时代的到来使得网络安全成为国防的重要组成部分。现代军队强调综合性的防御体系，这一体系融合了陆海空天电多维空间的能力，旨在构建全方位多层次的安全屏障。非传统安全威胁如恐怖主义、跨国犯罪等也需要全新的防御对策。</w:t>
      </w:r>
    </w:p>
    <w:p w14:paraId="6FCB26CD" w14:textId="77777777" w:rsidR="009774A9" w:rsidRDefault="009774A9">
      <w:pPr>
        <w:rPr>
          <w:rFonts w:hint="eastAsia"/>
        </w:rPr>
      </w:pPr>
    </w:p>
    <w:p w14:paraId="11635DFB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BB99B" w14:textId="77777777" w:rsidR="009774A9" w:rsidRDefault="009774A9">
      <w:pPr>
        <w:rPr>
          <w:rFonts w:hint="eastAsia"/>
        </w:rPr>
      </w:pPr>
      <w:r>
        <w:rPr>
          <w:rFonts w:hint="eastAsia"/>
        </w:rPr>
        <w:t>经济领域的防御</w:t>
      </w:r>
    </w:p>
    <w:p w14:paraId="1CD466CC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4086" w14:textId="77777777" w:rsidR="009774A9" w:rsidRDefault="009774A9">
      <w:pPr>
        <w:rPr>
          <w:rFonts w:hint="eastAsia"/>
        </w:rPr>
      </w:pPr>
      <w:r>
        <w:rPr>
          <w:rFonts w:hint="eastAsia"/>
        </w:rPr>
        <w:t>除了军事方面，防御理念同样适用于经济领域。面对全球经济一体化带来的机遇与挑战，各国政府和企业都在努力提升自身的竞争力，加强风险管理，确保经济健康发展。例如，在金融市场上，建立健全的风险预警机制，可以有效防范金融危机的发生；对于企业而言，则需要不断优化内部管理流程，提高产品和服务质量，增强市场适应能力，以此来构筑坚实的商业壁垒。</w:t>
      </w:r>
    </w:p>
    <w:p w14:paraId="1D50CEF8" w14:textId="77777777" w:rsidR="009774A9" w:rsidRDefault="009774A9">
      <w:pPr>
        <w:rPr>
          <w:rFonts w:hint="eastAsia"/>
        </w:rPr>
      </w:pPr>
    </w:p>
    <w:p w14:paraId="40FA80B2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7E281" w14:textId="77777777" w:rsidR="009774A9" w:rsidRDefault="009774A9">
      <w:pPr>
        <w:rPr>
          <w:rFonts w:hint="eastAsia"/>
        </w:rPr>
      </w:pPr>
      <w:r>
        <w:rPr>
          <w:rFonts w:hint="eastAsia"/>
        </w:rPr>
        <w:t>文化认同与防御</w:t>
      </w:r>
    </w:p>
    <w:p w14:paraId="192B4E39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86A29" w14:textId="77777777" w:rsidR="009774A9" w:rsidRDefault="009774A9">
      <w:pPr>
        <w:rPr>
          <w:rFonts w:hint="eastAsia"/>
        </w:rPr>
      </w:pPr>
      <w:r>
        <w:rPr>
          <w:rFonts w:hint="eastAsia"/>
        </w:rPr>
        <w:t>在全球化的浪潮下，文化交流日益频繁，但同时也伴随着文化同质化的风险。因此，维护本土文化的独特性成为了社会各界关注的重点。通过弘扬传统文化价值观，促进多元文化的和谐共生，我们可以建立起一种无形的文化防御力量。这种防御不是排外，而是积极吸收外来优秀成果的同时坚守自身特色，实现文化的传承与发展。</w:t>
      </w:r>
    </w:p>
    <w:p w14:paraId="6C5BC163" w14:textId="77777777" w:rsidR="009774A9" w:rsidRDefault="009774A9">
      <w:pPr>
        <w:rPr>
          <w:rFonts w:hint="eastAsia"/>
        </w:rPr>
      </w:pPr>
    </w:p>
    <w:p w14:paraId="6228DC3B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2C929" w14:textId="77777777" w:rsidR="009774A9" w:rsidRDefault="009774A9">
      <w:pPr>
        <w:rPr>
          <w:rFonts w:hint="eastAsia"/>
        </w:rPr>
      </w:pPr>
      <w:r>
        <w:rPr>
          <w:rFonts w:hint="eastAsia"/>
        </w:rPr>
        <w:t>个人层面的防御意识</w:t>
      </w:r>
    </w:p>
    <w:p w14:paraId="75DFB792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D5FF" w14:textId="77777777" w:rsidR="009774A9" w:rsidRDefault="009774A9">
      <w:pPr>
        <w:rPr>
          <w:rFonts w:hint="eastAsia"/>
        </w:rPr>
      </w:pPr>
      <w:r>
        <w:rPr>
          <w:rFonts w:hint="eastAsia"/>
        </w:rPr>
        <w:t>防御意识不应仅仅停留在国家和社会层面，每个个体也应该具备相应的自我保护意识。无论是日常生活中的安全防范，还是心理健康方面的调适，良好的防御习惯都能够帮助我们更好地应对各种不确定性。培养独立思考能力和批判精神，学会甄别信息真伪，也是在这个信息爆炸时代不可或缺的一项重要技能。</w:t>
      </w:r>
    </w:p>
    <w:p w14:paraId="1A85B505" w14:textId="77777777" w:rsidR="009774A9" w:rsidRDefault="009774A9">
      <w:pPr>
        <w:rPr>
          <w:rFonts w:hint="eastAsia"/>
        </w:rPr>
      </w:pPr>
    </w:p>
    <w:p w14:paraId="02FC662D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5EB62" w14:textId="77777777" w:rsidR="009774A9" w:rsidRDefault="009774A9">
      <w:pPr>
        <w:rPr>
          <w:rFonts w:hint="eastAsia"/>
        </w:rPr>
      </w:pPr>
      <w:r>
        <w:rPr>
          <w:rFonts w:hint="eastAsia"/>
        </w:rPr>
        <w:t>最后的总结</w:t>
      </w:r>
    </w:p>
    <w:p w14:paraId="1E7DC54E" w14:textId="77777777" w:rsidR="009774A9" w:rsidRDefault="0097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09D68" w14:textId="77777777" w:rsidR="009774A9" w:rsidRDefault="009774A9">
      <w:pPr>
        <w:rPr>
          <w:rFonts w:hint="eastAsia"/>
        </w:rPr>
      </w:pPr>
      <w:r>
        <w:rPr>
          <w:rFonts w:hint="eastAsia"/>
        </w:rPr>
        <w:t>“fang yu”不仅仅是一个简单的词汇，它背后蕴含着丰富的历史积淀和深刻的现实意义。无论是在哪个领域，建立有效的防御措施都是为了追求长久的安全与发展。未来，随着人类社会的持续进步，防御的理念和技术将继续演变，为人们的生活提供更加可靠的保障。</w:t>
      </w:r>
    </w:p>
    <w:p w14:paraId="16DBA926" w14:textId="77777777" w:rsidR="009774A9" w:rsidRDefault="009774A9">
      <w:pPr>
        <w:rPr>
          <w:rFonts w:hint="eastAsia"/>
        </w:rPr>
      </w:pPr>
    </w:p>
    <w:p w14:paraId="62B5EA2B" w14:textId="77777777" w:rsidR="009774A9" w:rsidRDefault="00977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D58E5" w14:textId="03F4D5AC" w:rsidR="00A6045E" w:rsidRDefault="00A6045E"/>
    <w:sectPr w:rsidR="00A6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5E"/>
    <w:rsid w:val="007006AE"/>
    <w:rsid w:val="009774A9"/>
    <w:rsid w:val="00A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DBE9-9FAC-4591-B327-29ADF8CB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