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171A" w14:textId="77777777" w:rsidR="00133B36" w:rsidRDefault="00133B36">
      <w:pPr>
        <w:rPr>
          <w:rFonts w:hint="eastAsia"/>
        </w:rPr>
      </w:pPr>
      <w:r>
        <w:rPr>
          <w:rFonts w:hint="eastAsia"/>
        </w:rPr>
        <w:t>fu mian de pin yin</w:t>
      </w:r>
    </w:p>
    <w:p w14:paraId="53EBB6C7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382FA" w14:textId="77777777" w:rsidR="00133B36" w:rsidRDefault="00133B36">
      <w:pPr>
        <w:rPr>
          <w:rFonts w:hint="eastAsia"/>
        </w:rPr>
      </w:pPr>
      <w:r>
        <w:rPr>
          <w:rFonts w:hint="eastAsia"/>
        </w:rPr>
        <w:t>在汉语学习的过程中，拼音作为辅助工具，对汉字的读音进行了系统化的整理。然而，当我们谈论“负面的拼音”时，我们实际上是在探讨一些与汉语拼音相关联的问题和挑战。这些挑战不仅影响着汉语学习者，也对教育工作者提出了新的要求。</w:t>
      </w:r>
    </w:p>
    <w:p w14:paraId="2D0AAC76" w14:textId="77777777" w:rsidR="00133B36" w:rsidRDefault="00133B36">
      <w:pPr>
        <w:rPr>
          <w:rFonts w:hint="eastAsia"/>
        </w:rPr>
      </w:pPr>
    </w:p>
    <w:p w14:paraId="0EAFD23B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9B710" w14:textId="77777777" w:rsidR="00133B36" w:rsidRDefault="00133B36">
      <w:pPr>
        <w:rPr>
          <w:rFonts w:hint="eastAsia"/>
        </w:rPr>
      </w:pPr>
      <w:r>
        <w:rPr>
          <w:rFonts w:hint="eastAsia"/>
        </w:rPr>
        <w:t>发音不准确</w:t>
      </w:r>
    </w:p>
    <w:p w14:paraId="334A5CD6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D9445" w14:textId="77777777" w:rsidR="00133B36" w:rsidRDefault="00133B36">
      <w:pPr>
        <w:rPr>
          <w:rFonts w:hint="eastAsia"/>
        </w:rPr>
      </w:pPr>
      <w:r>
        <w:rPr>
          <w:rFonts w:hint="eastAsia"/>
        </w:rPr>
        <w:t>对于许多非母语学习者来说，汉语拼音中的某些音节可能难以掌握。例如，“zh”，“ch”，“sh”与“z”，“c”，“s”的区分，或是平舌音和翘舌音之间的细微差别，都可能导致发音不准。四声的正确使用也是难点之一，错误的声调可能会改变词语的意思，造成沟通上的误解。这需要学习者通过大量的练习来克服。</w:t>
      </w:r>
    </w:p>
    <w:p w14:paraId="18189C8B" w14:textId="77777777" w:rsidR="00133B36" w:rsidRDefault="00133B36">
      <w:pPr>
        <w:rPr>
          <w:rFonts w:hint="eastAsia"/>
        </w:rPr>
      </w:pPr>
    </w:p>
    <w:p w14:paraId="6ECE1C40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694E6" w14:textId="77777777" w:rsidR="00133B36" w:rsidRDefault="00133B36">
      <w:pPr>
        <w:rPr>
          <w:rFonts w:hint="eastAsia"/>
        </w:rPr>
      </w:pPr>
      <w:r>
        <w:rPr>
          <w:rFonts w:hint="eastAsia"/>
        </w:rPr>
        <w:t>方言的影响</w:t>
      </w:r>
    </w:p>
    <w:p w14:paraId="73FDE540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F259E" w14:textId="77777777" w:rsidR="00133B36" w:rsidRDefault="00133B36">
      <w:pPr>
        <w:rPr>
          <w:rFonts w:hint="eastAsia"/>
        </w:rPr>
      </w:pPr>
      <w:r>
        <w:rPr>
          <w:rFonts w:hint="eastAsia"/>
        </w:rPr>
        <w:t>中国地域广阔，方言种类繁多，不同地区的人在使用普通话时会带有地方特色。方言的发音习惯有时会影响到标准拼音的学习，使得学习过程更加复杂。比如，在某些南方方言中，没有卷舌音的概念，这就导致了当地人在发“r”音时存在困难。因此，消除方言干扰是提高拼音准确性的重要一环。</w:t>
      </w:r>
    </w:p>
    <w:p w14:paraId="34C925A1" w14:textId="77777777" w:rsidR="00133B36" w:rsidRDefault="00133B36">
      <w:pPr>
        <w:rPr>
          <w:rFonts w:hint="eastAsia"/>
        </w:rPr>
      </w:pPr>
    </w:p>
    <w:p w14:paraId="007ED73A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71B1A" w14:textId="77777777" w:rsidR="00133B36" w:rsidRDefault="00133B36">
      <w:pPr>
        <w:rPr>
          <w:rFonts w:hint="eastAsia"/>
        </w:rPr>
      </w:pPr>
      <w:r>
        <w:rPr>
          <w:rFonts w:hint="eastAsia"/>
        </w:rPr>
        <w:t>符号的记忆负担</w:t>
      </w:r>
    </w:p>
    <w:p w14:paraId="5E6AD585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96866" w14:textId="77777777" w:rsidR="00133B36" w:rsidRDefault="00133B36">
      <w:pPr>
        <w:rPr>
          <w:rFonts w:hint="eastAsia"/>
        </w:rPr>
      </w:pPr>
      <w:r>
        <w:rPr>
          <w:rFonts w:hint="eastAsia"/>
        </w:rPr>
        <w:t>拼音系统包括字母、声调符号以及轻声音节等元素，这对初学者构成了记忆上的负担。尤其是声调符号，它们不是英文字母表的一部分，对于那些来自非汉语背景的学习者来说，额外的记忆工作量增加了学习的难度。书写时还需注意笔画顺序和位置，这也是一些人感到棘手的地方。</w:t>
      </w:r>
    </w:p>
    <w:p w14:paraId="0E854F58" w14:textId="77777777" w:rsidR="00133B36" w:rsidRDefault="00133B36">
      <w:pPr>
        <w:rPr>
          <w:rFonts w:hint="eastAsia"/>
        </w:rPr>
      </w:pPr>
    </w:p>
    <w:p w14:paraId="0C6C59A7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E6B96" w14:textId="77777777" w:rsidR="00133B36" w:rsidRDefault="00133B36">
      <w:pPr>
        <w:rPr>
          <w:rFonts w:hint="eastAsia"/>
        </w:rPr>
      </w:pPr>
      <w:r>
        <w:rPr>
          <w:rFonts w:hint="eastAsia"/>
        </w:rPr>
        <w:t>拼音输入法的依赖</w:t>
      </w:r>
    </w:p>
    <w:p w14:paraId="4F88666B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2BDC" w14:textId="77777777" w:rsidR="00133B36" w:rsidRDefault="00133B36">
      <w:pPr>
        <w:rPr>
          <w:rFonts w:hint="eastAsia"/>
        </w:rPr>
      </w:pPr>
      <w:r>
        <w:rPr>
          <w:rFonts w:hint="eastAsia"/>
        </w:rPr>
        <w:t>随着信息技术的发展，拼音输入法成为人们日常交流不可或缺的一部分。但是，过度依赖拼音输入法也可能带来负面影响。一方面，它减少了人们手写汉字的机会，长期以往可能会导致提笔忘字的现象；另一方面，快速打字的习惯让一些人忽视了拼音规则的重要性，从而影响到语言表达的规范性。</w:t>
      </w:r>
    </w:p>
    <w:p w14:paraId="2AA6CAF5" w14:textId="77777777" w:rsidR="00133B36" w:rsidRDefault="00133B36">
      <w:pPr>
        <w:rPr>
          <w:rFonts w:hint="eastAsia"/>
        </w:rPr>
      </w:pPr>
    </w:p>
    <w:p w14:paraId="28D9B15D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CF33D" w14:textId="77777777" w:rsidR="00133B36" w:rsidRDefault="00133B36">
      <w:pPr>
        <w:rPr>
          <w:rFonts w:hint="eastAsia"/>
        </w:rPr>
      </w:pPr>
      <w:r>
        <w:rPr>
          <w:rFonts w:hint="eastAsia"/>
        </w:rPr>
        <w:t>最后的总结</w:t>
      </w:r>
    </w:p>
    <w:p w14:paraId="1945CDED" w14:textId="77777777" w:rsidR="00133B36" w:rsidRDefault="00133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27298" w14:textId="77777777" w:rsidR="00133B36" w:rsidRDefault="00133B36">
      <w:pPr>
        <w:rPr>
          <w:rFonts w:hint="eastAsia"/>
        </w:rPr>
      </w:pPr>
      <w:r>
        <w:rPr>
          <w:rFonts w:hint="eastAsia"/>
        </w:rPr>
        <w:t>虽然汉语拼音为汉语学习提供了便利，但上述提到的一些问题确实给学习者带来了挑战。面对这些问题，教师应该采用多样化的教学方法，如利用多媒体资源、开展互动活动等，帮助学生更好地理解和掌握拼音知识。与此学习者自身也需要保持积极的态度，勇于实践，不断改进自己的发音技巧，以期达到良好的沟通效果。</w:t>
      </w:r>
    </w:p>
    <w:p w14:paraId="288877CF" w14:textId="77777777" w:rsidR="00133B36" w:rsidRDefault="00133B36">
      <w:pPr>
        <w:rPr>
          <w:rFonts w:hint="eastAsia"/>
        </w:rPr>
      </w:pPr>
    </w:p>
    <w:p w14:paraId="57E81103" w14:textId="77777777" w:rsidR="00133B36" w:rsidRDefault="00133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AC27E" w14:textId="16691219" w:rsidR="00BB1D99" w:rsidRDefault="00BB1D99"/>
    <w:sectPr w:rsidR="00BB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99"/>
    <w:rsid w:val="00133B36"/>
    <w:rsid w:val="007006AE"/>
    <w:rsid w:val="00B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87A0D-95D9-4847-8C43-9CD84E25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