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D8D2" w14:textId="77777777" w:rsidR="00CA70DF" w:rsidRDefault="00CA70DF">
      <w:pPr>
        <w:rPr>
          <w:rFonts w:hint="eastAsia"/>
        </w:rPr>
      </w:pPr>
      <w:r>
        <w:rPr>
          <w:rFonts w:hint="eastAsia"/>
        </w:rPr>
        <w:t>访问的拼音：fǎng wèn</w:t>
      </w:r>
    </w:p>
    <w:p w14:paraId="573F354B" w14:textId="77777777" w:rsidR="00CA70DF" w:rsidRDefault="00CA70DF">
      <w:pPr>
        <w:rPr>
          <w:rFonts w:hint="eastAsia"/>
        </w:rPr>
      </w:pPr>
      <w:r>
        <w:rPr>
          <w:rFonts w:hint="eastAsia"/>
        </w:rPr>
        <w:t>当我们提到“访问”一词时，它不仅仅是一个简单的汉语词汇，而是一种沟通、交流乃至探索的行为体现。在汉语中，“访问”的拼音是fǎng wèn，这个发音承载着丰富的含义与应用情境。</w:t>
      </w:r>
    </w:p>
    <w:p w14:paraId="3AE82214" w14:textId="77777777" w:rsidR="00CA70DF" w:rsidRDefault="00CA70DF">
      <w:pPr>
        <w:rPr>
          <w:rFonts w:hint="eastAsia"/>
        </w:rPr>
      </w:pPr>
    </w:p>
    <w:p w14:paraId="4B201090" w14:textId="77777777" w:rsidR="00CA70DF" w:rsidRDefault="00CA70DF">
      <w:pPr>
        <w:rPr>
          <w:rFonts w:hint="eastAsia"/>
        </w:rPr>
      </w:pPr>
      <w:r>
        <w:rPr>
          <w:rFonts w:hint="eastAsia"/>
        </w:rPr>
        <w:t xml:space="preserve"> </w:t>
      </w:r>
    </w:p>
    <w:p w14:paraId="2D74925B" w14:textId="77777777" w:rsidR="00CA70DF" w:rsidRDefault="00CA70DF">
      <w:pPr>
        <w:rPr>
          <w:rFonts w:hint="eastAsia"/>
        </w:rPr>
      </w:pPr>
      <w:r>
        <w:rPr>
          <w:rFonts w:hint="eastAsia"/>
        </w:rPr>
        <w:t>深入理解“访问”的意义</w:t>
      </w:r>
    </w:p>
    <w:p w14:paraId="0DA15899" w14:textId="77777777" w:rsidR="00CA70DF" w:rsidRDefault="00CA70DF">
      <w:pPr>
        <w:rPr>
          <w:rFonts w:hint="eastAsia"/>
        </w:rPr>
      </w:pPr>
      <w:r>
        <w:rPr>
          <w:rFonts w:hint="eastAsia"/>
        </w:rPr>
        <w:t>从字面意思上看，“访”意味着寻求、探询；“问”则表示询问、了解。因此，“访问”可以被理解为一种带有目的性的行为，即为了获取信息或加深了解而进行的面对面的交流活动。无论是记者对公众人物的采访，还是学者间的思想碰撞，或是朋友间的日常聊天，都可以视为不同形式的访问。</w:t>
      </w:r>
    </w:p>
    <w:p w14:paraId="38D7B9C8" w14:textId="77777777" w:rsidR="00CA70DF" w:rsidRDefault="00CA70DF">
      <w:pPr>
        <w:rPr>
          <w:rFonts w:hint="eastAsia"/>
        </w:rPr>
      </w:pPr>
    </w:p>
    <w:p w14:paraId="3CE16913" w14:textId="77777777" w:rsidR="00CA70DF" w:rsidRDefault="00CA70DF">
      <w:pPr>
        <w:rPr>
          <w:rFonts w:hint="eastAsia"/>
        </w:rPr>
      </w:pPr>
      <w:r>
        <w:rPr>
          <w:rFonts w:hint="eastAsia"/>
        </w:rPr>
        <w:t xml:space="preserve"> </w:t>
      </w:r>
    </w:p>
    <w:p w14:paraId="2E8B417C" w14:textId="77777777" w:rsidR="00CA70DF" w:rsidRDefault="00CA70DF">
      <w:pPr>
        <w:rPr>
          <w:rFonts w:hint="eastAsia"/>
        </w:rPr>
      </w:pPr>
      <w:r>
        <w:rPr>
          <w:rFonts w:hint="eastAsia"/>
        </w:rPr>
        <w:t>历史沿革中的“访问”</w:t>
      </w:r>
    </w:p>
    <w:p w14:paraId="761079DD" w14:textId="77777777" w:rsidR="00CA70DF" w:rsidRDefault="00CA70DF">
      <w:pPr>
        <w:rPr>
          <w:rFonts w:hint="eastAsia"/>
        </w:rPr>
      </w:pPr>
      <w:r>
        <w:rPr>
          <w:rFonts w:hint="eastAsia"/>
        </w:rPr>
        <w:t>在中国悠久的历史长河里，“访问”一直扮演着重要角色。古代文人墨客常常通过书信往来表达彼此的情感和见解，这也是一种特殊的“访问”。随着时代的发展，交通方式的进步使得人们之间的物理距离逐渐缩短，面对面的访问变得更加便捷。特别是在现代社会，互联网技术更是让全球范围内的即时通讯成为可能，极大地丰富了“访问”的内涵。</w:t>
      </w:r>
    </w:p>
    <w:p w14:paraId="73B2D585" w14:textId="77777777" w:rsidR="00CA70DF" w:rsidRDefault="00CA70DF">
      <w:pPr>
        <w:rPr>
          <w:rFonts w:hint="eastAsia"/>
        </w:rPr>
      </w:pPr>
    </w:p>
    <w:p w14:paraId="226EBA91" w14:textId="77777777" w:rsidR="00CA70DF" w:rsidRDefault="00CA70DF">
      <w:pPr>
        <w:rPr>
          <w:rFonts w:hint="eastAsia"/>
        </w:rPr>
      </w:pPr>
      <w:r>
        <w:rPr>
          <w:rFonts w:hint="eastAsia"/>
        </w:rPr>
        <w:t xml:space="preserve"> </w:t>
      </w:r>
    </w:p>
    <w:p w14:paraId="2377EF54" w14:textId="77777777" w:rsidR="00CA70DF" w:rsidRDefault="00CA70DF">
      <w:pPr>
        <w:rPr>
          <w:rFonts w:hint="eastAsia"/>
        </w:rPr>
      </w:pPr>
      <w:r>
        <w:rPr>
          <w:rFonts w:hint="eastAsia"/>
        </w:rPr>
        <w:t>访问的应用场景</w:t>
      </w:r>
    </w:p>
    <w:p w14:paraId="0E08962F" w14:textId="77777777" w:rsidR="00CA70DF" w:rsidRDefault="00CA70DF">
      <w:pPr>
        <w:rPr>
          <w:rFonts w:hint="eastAsia"/>
        </w:rPr>
      </w:pPr>
      <w:r>
        <w:rPr>
          <w:rFonts w:hint="eastAsia"/>
        </w:rPr>
        <w:t>“访问”的应用场景非常广泛，从日常生活到专业领域无所不在。在媒体行业，记者们会前往事件现场或者邀请嘉宾做客演播室，通过提问来揭示事实真相；学术界内，研究人员之间也会互相拜访，分享研究成果并共同探讨未解之谜；而在商业合作方面，企业代表经常互访以建立信任关系，并寻找潜在的合作机会。</w:t>
      </w:r>
    </w:p>
    <w:p w14:paraId="280B9BB8" w14:textId="77777777" w:rsidR="00CA70DF" w:rsidRDefault="00CA70DF">
      <w:pPr>
        <w:rPr>
          <w:rFonts w:hint="eastAsia"/>
        </w:rPr>
      </w:pPr>
    </w:p>
    <w:p w14:paraId="1F1C8940" w14:textId="77777777" w:rsidR="00CA70DF" w:rsidRDefault="00CA70DF">
      <w:pPr>
        <w:rPr>
          <w:rFonts w:hint="eastAsia"/>
        </w:rPr>
      </w:pPr>
      <w:r>
        <w:rPr>
          <w:rFonts w:hint="eastAsia"/>
        </w:rPr>
        <w:t xml:space="preserve"> </w:t>
      </w:r>
    </w:p>
    <w:p w14:paraId="795F467E" w14:textId="77777777" w:rsidR="00CA70DF" w:rsidRDefault="00CA70DF">
      <w:pPr>
        <w:rPr>
          <w:rFonts w:hint="eastAsia"/>
        </w:rPr>
      </w:pPr>
      <w:r>
        <w:rPr>
          <w:rFonts w:hint="eastAsia"/>
        </w:rPr>
        <w:t>现代科技下的新形态访问</w:t>
      </w:r>
    </w:p>
    <w:p w14:paraId="0F46E8F3" w14:textId="77777777" w:rsidR="00CA70DF" w:rsidRDefault="00CA70DF">
      <w:pPr>
        <w:rPr>
          <w:rFonts w:hint="eastAsia"/>
        </w:rPr>
      </w:pPr>
      <w:r>
        <w:rPr>
          <w:rFonts w:hint="eastAsia"/>
        </w:rPr>
        <w:t>进入信息化时代后，“访问”的形式也发生了巨大变化。视频通话软件让人们即便相隔万里也能如同面对面般交谈；社交媒体平台则提供了更加开放多元的互动空间，用户不仅可以发布自己的观点，还能直接参与到他人的讨论之中。在线教育课程、远程办公会议等新兴模式同样依赖于高效的网络访问机制，实现了知识传播与工作效率的双重提升。</w:t>
      </w:r>
    </w:p>
    <w:p w14:paraId="348BA293" w14:textId="77777777" w:rsidR="00CA70DF" w:rsidRDefault="00CA70DF">
      <w:pPr>
        <w:rPr>
          <w:rFonts w:hint="eastAsia"/>
        </w:rPr>
      </w:pPr>
    </w:p>
    <w:p w14:paraId="57141158" w14:textId="77777777" w:rsidR="00CA70DF" w:rsidRDefault="00CA70DF">
      <w:pPr>
        <w:rPr>
          <w:rFonts w:hint="eastAsia"/>
        </w:rPr>
      </w:pPr>
      <w:r>
        <w:rPr>
          <w:rFonts w:hint="eastAsia"/>
        </w:rPr>
        <w:t xml:space="preserve"> </w:t>
      </w:r>
    </w:p>
    <w:p w14:paraId="332DC7DE" w14:textId="77777777" w:rsidR="00CA70DF" w:rsidRDefault="00CA70DF">
      <w:pPr>
        <w:rPr>
          <w:rFonts w:hint="eastAsia"/>
        </w:rPr>
      </w:pPr>
      <w:r>
        <w:rPr>
          <w:rFonts w:hint="eastAsia"/>
        </w:rPr>
        <w:t>文化差异中的访问礼仪</w:t>
      </w:r>
    </w:p>
    <w:p w14:paraId="2E9D1B1B" w14:textId="77777777" w:rsidR="00CA70DF" w:rsidRDefault="00CA70DF">
      <w:pPr>
        <w:rPr>
          <w:rFonts w:hint="eastAsia"/>
        </w:rPr>
      </w:pPr>
      <w:r>
        <w:rPr>
          <w:rFonts w:hint="eastAsia"/>
        </w:rPr>
        <w:t>值得注意的是，不同国家和地区对于“访问”的理解和实践存在差异。例如，在一些西方国家，预约制度十分严格，未经事先联系便贸然登门拜访被视为不礼貌的行为；而在某些东方社会，则更强调主人的热情款待以及客人对当地风俗习惯的尊重。了解这些细微差别有助于我们在跨文化交流过程中更好地展现自身修养，增进相互之间的友谊。</w:t>
      </w:r>
    </w:p>
    <w:p w14:paraId="2BFAC837" w14:textId="77777777" w:rsidR="00CA70DF" w:rsidRDefault="00CA70DF">
      <w:pPr>
        <w:rPr>
          <w:rFonts w:hint="eastAsia"/>
        </w:rPr>
      </w:pPr>
    </w:p>
    <w:p w14:paraId="73D54640" w14:textId="77777777" w:rsidR="00CA70DF" w:rsidRDefault="00CA70DF">
      <w:pPr>
        <w:rPr>
          <w:rFonts w:hint="eastAsia"/>
        </w:rPr>
      </w:pPr>
      <w:r>
        <w:rPr>
          <w:rFonts w:hint="eastAsia"/>
        </w:rPr>
        <w:t xml:space="preserve"> </w:t>
      </w:r>
    </w:p>
    <w:p w14:paraId="6B6F4106" w14:textId="77777777" w:rsidR="00CA70DF" w:rsidRDefault="00CA70DF">
      <w:pPr>
        <w:rPr>
          <w:rFonts w:hint="eastAsia"/>
        </w:rPr>
      </w:pPr>
      <w:r>
        <w:rPr>
          <w:rFonts w:hint="eastAsia"/>
        </w:rPr>
        <w:t>最后的总结：不断演变的访问概念</w:t>
      </w:r>
    </w:p>
    <w:p w14:paraId="35573F7A" w14:textId="77777777" w:rsidR="00CA70DF" w:rsidRDefault="00CA70DF">
      <w:pPr>
        <w:rPr>
          <w:rFonts w:hint="eastAsia"/>
        </w:rPr>
      </w:pPr>
      <w:r>
        <w:rPr>
          <w:rFonts w:hint="eastAsia"/>
        </w:rPr>
        <w:t>“访问”作为一种重要的社交手段，其本质从未改变——那就是连接人与人之间的桥梁。无论是在过去、现在还是未来，“访问”都将持续发挥不可替代的作用，见证着人类文明的进步与发展。我们也期待着更多创新形式的出现，为这一古老而又充满活力的概念注入新的生命力。</w:t>
      </w:r>
    </w:p>
    <w:p w14:paraId="5F46D504" w14:textId="77777777" w:rsidR="00CA70DF" w:rsidRDefault="00CA70DF">
      <w:pPr>
        <w:rPr>
          <w:rFonts w:hint="eastAsia"/>
        </w:rPr>
      </w:pPr>
    </w:p>
    <w:p w14:paraId="73DC880D" w14:textId="77777777" w:rsidR="00CA70DF" w:rsidRDefault="00CA70DF">
      <w:pPr>
        <w:rPr>
          <w:rFonts w:hint="eastAsia"/>
        </w:rPr>
      </w:pPr>
      <w:r>
        <w:rPr>
          <w:rFonts w:hint="eastAsia"/>
        </w:rPr>
        <w:t>本文是由每日作文网(2345lzwz.com)为大家创作</w:t>
      </w:r>
    </w:p>
    <w:p w14:paraId="17EAE7CB" w14:textId="3B66DA96" w:rsidR="00E97B97" w:rsidRDefault="00E97B97"/>
    <w:sectPr w:rsidR="00E97B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97"/>
    <w:rsid w:val="007006AE"/>
    <w:rsid w:val="00CA70DF"/>
    <w:rsid w:val="00E9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D0A5D7-9339-4BB0-9603-84A0D339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B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B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B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B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B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B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B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B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B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B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B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B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B97"/>
    <w:rPr>
      <w:rFonts w:cstheme="majorBidi"/>
      <w:color w:val="2F5496" w:themeColor="accent1" w:themeShade="BF"/>
      <w:sz w:val="28"/>
      <w:szCs w:val="28"/>
    </w:rPr>
  </w:style>
  <w:style w:type="character" w:customStyle="1" w:styleId="50">
    <w:name w:val="标题 5 字符"/>
    <w:basedOn w:val="a0"/>
    <w:link w:val="5"/>
    <w:uiPriority w:val="9"/>
    <w:semiHidden/>
    <w:rsid w:val="00E97B97"/>
    <w:rPr>
      <w:rFonts w:cstheme="majorBidi"/>
      <w:color w:val="2F5496" w:themeColor="accent1" w:themeShade="BF"/>
      <w:sz w:val="24"/>
    </w:rPr>
  </w:style>
  <w:style w:type="character" w:customStyle="1" w:styleId="60">
    <w:name w:val="标题 6 字符"/>
    <w:basedOn w:val="a0"/>
    <w:link w:val="6"/>
    <w:uiPriority w:val="9"/>
    <w:semiHidden/>
    <w:rsid w:val="00E97B97"/>
    <w:rPr>
      <w:rFonts w:cstheme="majorBidi"/>
      <w:b/>
      <w:bCs/>
      <w:color w:val="2F5496" w:themeColor="accent1" w:themeShade="BF"/>
    </w:rPr>
  </w:style>
  <w:style w:type="character" w:customStyle="1" w:styleId="70">
    <w:name w:val="标题 7 字符"/>
    <w:basedOn w:val="a0"/>
    <w:link w:val="7"/>
    <w:uiPriority w:val="9"/>
    <w:semiHidden/>
    <w:rsid w:val="00E97B97"/>
    <w:rPr>
      <w:rFonts w:cstheme="majorBidi"/>
      <w:b/>
      <w:bCs/>
      <w:color w:val="595959" w:themeColor="text1" w:themeTint="A6"/>
    </w:rPr>
  </w:style>
  <w:style w:type="character" w:customStyle="1" w:styleId="80">
    <w:name w:val="标题 8 字符"/>
    <w:basedOn w:val="a0"/>
    <w:link w:val="8"/>
    <w:uiPriority w:val="9"/>
    <w:semiHidden/>
    <w:rsid w:val="00E97B97"/>
    <w:rPr>
      <w:rFonts w:cstheme="majorBidi"/>
      <w:color w:val="595959" w:themeColor="text1" w:themeTint="A6"/>
    </w:rPr>
  </w:style>
  <w:style w:type="character" w:customStyle="1" w:styleId="90">
    <w:name w:val="标题 9 字符"/>
    <w:basedOn w:val="a0"/>
    <w:link w:val="9"/>
    <w:uiPriority w:val="9"/>
    <w:semiHidden/>
    <w:rsid w:val="00E97B97"/>
    <w:rPr>
      <w:rFonts w:eastAsiaTheme="majorEastAsia" w:cstheme="majorBidi"/>
      <w:color w:val="595959" w:themeColor="text1" w:themeTint="A6"/>
    </w:rPr>
  </w:style>
  <w:style w:type="paragraph" w:styleId="a3">
    <w:name w:val="Title"/>
    <w:basedOn w:val="a"/>
    <w:next w:val="a"/>
    <w:link w:val="a4"/>
    <w:uiPriority w:val="10"/>
    <w:qFormat/>
    <w:rsid w:val="00E97B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B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B97"/>
    <w:pPr>
      <w:spacing w:before="160"/>
      <w:jc w:val="center"/>
    </w:pPr>
    <w:rPr>
      <w:i/>
      <w:iCs/>
      <w:color w:val="404040" w:themeColor="text1" w:themeTint="BF"/>
    </w:rPr>
  </w:style>
  <w:style w:type="character" w:customStyle="1" w:styleId="a8">
    <w:name w:val="引用 字符"/>
    <w:basedOn w:val="a0"/>
    <w:link w:val="a7"/>
    <w:uiPriority w:val="29"/>
    <w:rsid w:val="00E97B97"/>
    <w:rPr>
      <w:i/>
      <w:iCs/>
      <w:color w:val="404040" w:themeColor="text1" w:themeTint="BF"/>
    </w:rPr>
  </w:style>
  <w:style w:type="paragraph" w:styleId="a9">
    <w:name w:val="List Paragraph"/>
    <w:basedOn w:val="a"/>
    <w:uiPriority w:val="34"/>
    <w:qFormat/>
    <w:rsid w:val="00E97B97"/>
    <w:pPr>
      <w:ind w:left="720"/>
      <w:contextualSpacing/>
    </w:pPr>
  </w:style>
  <w:style w:type="character" w:styleId="aa">
    <w:name w:val="Intense Emphasis"/>
    <w:basedOn w:val="a0"/>
    <w:uiPriority w:val="21"/>
    <w:qFormat/>
    <w:rsid w:val="00E97B97"/>
    <w:rPr>
      <w:i/>
      <w:iCs/>
      <w:color w:val="2F5496" w:themeColor="accent1" w:themeShade="BF"/>
    </w:rPr>
  </w:style>
  <w:style w:type="paragraph" w:styleId="ab">
    <w:name w:val="Intense Quote"/>
    <w:basedOn w:val="a"/>
    <w:next w:val="a"/>
    <w:link w:val="ac"/>
    <w:uiPriority w:val="30"/>
    <w:qFormat/>
    <w:rsid w:val="00E97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B97"/>
    <w:rPr>
      <w:i/>
      <w:iCs/>
      <w:color w:val="2F5496" w:themeColor="accent1" w:themeShade="BF"/>
    </w:rPr>
  </w:style>
  <w:style w:type="character" w:styleId="ad">
    <w:name w:val="Intense Reference"/>
    <w:basedOn w:val="a0"/>
    <w:uiPriority w:val="32"/>
    <w:qFormat/>
    <w:rsid w:val="00E97B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