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63660" w14:textId="77777777" w:rsidR="00B26DA3" w:rsidRDefault="00B26DA3">
      <w:pPr>
        <w:rPr>
          <w:rFonts w:hint="eastAsia"/>
        </w:rPr>
      </w:pPr>
      <w:r>
        <w:rPr>
          <w:rFonts w:hint="eastAsia"/>
        </w:rPr>
        <w:t>Biàn Hé 汴和：玉石文化中的传奇人物</w:t>
      </w:r>
    </w:p>
    <w:p w14:paraId="35DC34D6" w14:textId="77777777" w:rsidR="00B26DA3" w:rsidRDefault="00B26DA3">
      <w:pPr>
        <w:rPr>
          <w:rFonts w:hint="eastAsia"/>
        </w:rPr>
      </w:pPr>
      <w:r>
        <w:rPr>
          <w:rFonts w:hint="eastAsia"/>
        </w:rPr>
        <w:t>在中华文明悠久的历史长河中，汴和（Biàn Hé）是一个被深深铭刻在玉石文化史册上的名字。他并非帝王将相，也不是文人墨客，然而他的故事却流传千古，成为后世传颂的佳话。据记载，汴和生活在春秋战国时期，他是楚国的一位玉工，以其识玉、爱玉以及对美玉的执着追求而闻名。</w:t>
      </w:r>
    </w:p>
    <w:p w14:paraId="4EAFB491" w14:textId="77777777" w:rsidR="00B26DA3" w:rsidRDefault="00B26DA3">
      <w:pPr>
        <w:rPr>
          <w:rFonts w:hint="eastAsia"/>
        </w:rPr>
      </w:pPr>
    </w:p>
    <w:p w14:paraId="63ABFB31" w14:textId="77777777" w:rsidR="00B26DA3" w:rsidRDefault="00B26DA3">
      <w:pPr>
        <w:rPr>
          <w:rFonts w:hint="eastAsia"/>
        </w:rPr>
      </w:pPr>
      <w:r>
        <w:rPr>
          <w:rFonts w:hint="eastAsia"/>
        </w:rPr>
        <w:t xml:space="preserve"> </w:t>
      </w:r>
    </w:p>
    <w:p w14:paraId="757C072C" w14:textId="77777777" w:rsidR="00B26DA3" w:rsidRDefault="00B26DA3">
      <w:pPr>
        <w:rPr>
          <w:rFonts w:hint="eastAsia"/>
        </w:rPr>
      </w:pPr>
      <w:r>
        <w:rPr>
          <w:rFonts w:hint="eastAsia"/>
        </w:rPr>
        <w:t>发现和氏璧</w:t>
      </w:r>
    </w:p>
    <w:p w14:paraId="5C6BE193" w14:textId="77777777" w:rsidR="00B26DA3" w:rsidRDefault="00B26DA3">
      <w:pPr>
        <w:rPr>
          <w:rFonts w:hint="eastAsia"/>
        </w:rPr>
      </w:pPr>
      <w:r>
        <w:rPr>
          <w:rFonts w:hint="eastAsia"/>
        </w:rPr>
        <w:t>汴和最为人知的事迹是发现了和氏璧。传说中，他在荆山之下发现了一块未经雕琢但内藏绝世美玉的璞石。汴和深知这块石头的非凡价值，于是献给了楚厉王。然而，由于当时无人能识其真伪，厉王认为汴和是在欺骗自己，因此下令砍去了他的左足。即便如此，汴和并未放弃自己的信念，等到武王即位时，他又一次带着那块璞石前来献宝。遗憾的是，历史似乎重演了，武王同样不信，于是又断了他的右足。</w:t>
      </w:r>
    </w:p>
    <w:p w14:paraId="3D1A529B" w14:textId="77777777" w:rsidR="00B26DA3" w:rsidRDefault="00B26DA3">
      <w:pPr>
        <w:rPr>
          <w:rFonts w:hint="eastAsia"/>
        </w:rPr>
      </w:pPr>
    </w:p>
    <w:p w14:paraId="653B0D6D" w14:textId="77777777" w:rsidR="00B26DA3" w:rsidRDefault="00B26DA3">
      <w:pPr>
        <w:rPr>
          <w:rFonts w:hint="eastAsia"/>
        </w:rPr>
      </w:pPr>
      <w:r>
        <w:rPr>
          <w:rFonts w:hint="eastAsia"/>
        </w:rPr>
        <w:t xml:space="preserve"> </w:t>
      </w:r>
    </w:p>
    <w:p w14:paraId="158D29FA" w14:textId="77777777" w:rsidR="00B26DA3" w:rsidRDefault="00B26DA3">
      <w:pPr>
        <w:rPr>
          <w:rFonts w:hint="eastAsia"/>
        </w:rPr>
      </w:pPr>
      <w:r>
        <w:rPr>
          <w:rFonts w:hint="eastAsia"/>
        </w:rPr>
        <w:t>真相大白与历史评价</w:t>
      </w:r>
    </w:p>
    <w:p w14:paraId="5C63EF04" w14:textId="77777777" w:rsidR="00B26DA3" w:rsidRDefault="00B26DA3">
      <w:pPr>
        <w:rPr>
          <w:rFonts w:hint="eastAsia"/>
        </w:rPr>
      </w:pPr>
      <w:r>
        <w:rPr>
          <w:rFonts w:hint="eastAsia"/>
        </w:rPr>
        <w:t>直到文王登基，汴和抱着璞石在楚山下哭泣三天三夜，泪水流尽继之以血，才最终感动了文王。文王派人切开璞石，结果发现其中确实蕴含着一块无价的美玉，这就是后来著名的“和氏璧”。这枚宝玉不仅因其稀有珍贵而名垂青史，更因为背后的故事赋予了它深刻的文化意义。从那以后，和氏璧成为了诚信、坚持真理和不屈精神的象征。汴和的名字也因此与玉石文化紧密相连，成为中国历史上一位重要的文化符号。</w:t>
      </w:r>
    </w:p>
    <w:p w14:paraId="1399FE88" w14:textId="77777777" w:rsidR="00B26DA3" w:rsidRDefault="00B26DA3">
      <w:pPr>
        <w:rPr>
          <w:rFonts w:hint="eastAsia"/>
        </w:rPr>
      </w:pPr>
    </w:p>
    <w:p w14:paraId="7420DE37" w14:textId="77777777" w:rsidR="00B26DA3" w:rsidRDefault="00B26DA3">
      <w:pPr>
        <w:rPr>
          <w:rFonts w:hint="eastAsia"/>
        </w:rPr>
      </w:pPr>
      <w:r>
        <w:rPr>
          <w:rFonts w:hint="eastAsia"/>
        </w:rPr>
        <w:t xml:space="preserve"> </w:t>
      </w:r>
    </w:p>
    <w:p w14:paraId="297F05B5" w14:textId="77777777" w:rsidR="00B26DA3" w:rsidRDefault="00B26DA3">
      <w:pPr>
        <w:rPr>
          <w:rFonts w:hint="eastAsia"/>
        </w:rPr>
      </w:pPr>
      <w:r>
        <w:rPr>
          <w:rFonts w:hint="eastAsia"/>
        </w:rPr>
        <w:t>和氏璧的后续影响</w:t>
      </w:r>
    </w:p>
    <w:p w14:paraId="7C982B92" w14:textId="77777777" w:rsidR="00B26DA3" w:rsidRDefault="00B26DA3">
      <w:pPr>
        <w:rPr>
          <w:rFonts w:hint="eastAsia"/>
        </w:rPr>
      </w:pPr>
      <w:r>
        <w:rPr>
          <w:rFonts w:hint="eastAsia"/>
        </w:rPr>
        <w:t>和氏璧的存在不仅仅是一个美丽的故事，它还对中国古代政治产生了深远的影响。到了秦朝统一六国之后，秦始皇得到了这枚宝玉，并命令工匠李斯将其雕刻成传国玉玺，作为皇权至高无上的象征。自此，和氏璧成为了历代皇帝争夺的对象，围绕它的传奇故事层出不穷。汴和识玉的故事也激励了无数艺术家和收藏家们去探索和珍视那些隐藏在平凡外表下的瑰宝，使得中国玉石文化得以不断传承和发展。</w:t>
      </w:r>
    </w:p>
    <w:p w14:paraId="637D8669" w14:textId="77777777" w:rsidR="00B26DA3" w:rsidRDefault="00B26DA3">
      <w:pPr>
        <w:rPr>
          <w:rFonts w:hint="eastAsia"/>
        </w:rPr>
      </w:pPr>
    </w:p>
    <w:p w14:paraId="78EC4CA9" w14:textId="77777777" w:rsidR="00B26DA3" w:rsidRDefault="00B26DA3">
      <w:pPr>
        <w:rPr>
          <w:rFonts w:hint="eastAsia"/>
        </w:rPr>
      </w:pPr>
      <w:r>
        <w:rPr>
          <w:rFonts w:hint="eastAsia"/>
        </w:rPr>
        <w:t xml:space="preserve"> </w:t>
      </w:r>
    </w:p>
    <w:p w14:paraId="40BDE112" w14:textId="77777777" w:rsidR="00B26DA3" w:rsidRDefault="00B26DA3">
      <w:pPr>
        <w:rPr>
          <w:rFonts w:hint="eastAsia"/>
        </w:rPr>
      </w:pPr>
      <w:r>
        <w:rPr>
          <w:rFonts w:hint="eastAsia"/>
        </w:rPr>
        <w:t>最后的总结</w:t>
      </w:r>
    </w:p>
    <w:p w14:paraId="001FE1C0" w14:textId="77777777" w:rsidR="00B26DA3" w:rsidRDefault="00B26DA3">
      <w:pPr>
        <w:rPr>
          <w:rFonts w:hint="eastAsia"/>
        </w:rPr>
      </w:pPr>
      <w:r>
        <w:rPr>
          <w:rFonts w:hint="eastAsia"/>
        </w:rPr>
        <w:t>汴和的一生虽然充满了艰辛与挑战，但他对于美的执着追求以及面对逆境时不屈不挠的精神，却永远地镌刻在了历史的记忆之中。通过汴和的故事，我们不仅能感受到古人对于自然之美的崇敬之情，更能领悟到在追寻梦想道路上坚持不懈的重要性。今天当我们谈论起汴和和他的伟大发现时，实际上也是在向这份永不磨灭的人类智慧与勇气致敬。</w:t>
      </w:r>
    </w:p>
    <w:p w14:paraId="20F96F7D" w14:textId="77777777" w:rsidR="00B26DA3" w:rsidRDefault="00B26DA3">
      <w:pPr>
        <w:rPr>
          <w:rFonts w:hint="eastAsia"/>
        </w:rPr>
      </w:pPr>
    </w:p>
    <w:p w14:paraId="7F39CAC9" w14:textId="77777777" w:rsidR="00B26DA3" w:rsidRDefault="00B26DA3">
      <w:pPr>
        <w:rPr>
          <w:rFonts w:hint="eastAsia"/>
        </w:rPr>
      </w:pPr>
      <w:r>
        <w:rPr>
          <w:rFonts w:hint="eastAsia"/>
        </w:rPr>
        <w:t>本文是由每日作文网(2345lzwz.com)为大家创作</w:t>
      </w:r>
    </w:p>
    <w:p w14:paraId="5DED5A6D" w14:textId="1C36D944" w:rsidR="00B2646C" w:rsidRDefault="00B2646C"/>
    <w:sectPr w:rsidR="00B264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6C"/>
    <w:rsid w:val="00AB45D6"/>
    <w:rsid w:val="00B2646C"/>
    <w:rsid w:val="00B26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D0F720-EF78-47F5-AB2C-00A4FC39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64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64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64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64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64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64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64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64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64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64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64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64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646C"/>
    <w:rPr>
      <w:rFonts w:cstheme="majorBidi"/>
      <w:color w:val="2F5496" w:themeColor="accent1" w:themeShade="BF"/>
      <w:sz w:val="28"/>
      <w:szCs w:val="28"/>
    </w:rPr>
  </w:style>
  <w:style w:type="character" w:customStyle="1" w:styleId="50">
    <w:name w:val="标题 5 字符"/>
    <w:basedOn w:val="a0"/>
    <w:link w:val="5"/>
    <w:uiPriority w:val="9"/>
    <w:semiHidden/>
    <w:rsid w:val="00B2646C"/>
    <w:rPr>
      <w:rFonts w:cstheme="majorBidi"/>
      <w:color w:val="2F5496" w:themeColor="accent1" w:themeShade="BF"/>
      <w:sz w:val="24"/>
    </w:rPr>
  </w:style>
  <w:style w:type="character" w:customStyle="1" w:styleId="60">
    <w:name w:val="标题 6 字符"/>
    <w:basedOn w:val="a0"/>
    <w:link w:val="6"/>
    <w:uiPriority w:val="9"/>
    <w:semiHidden/>
    <w:rsid w:val="00B2646C"/>
    <w:rPr>
      <w:rFonts w:cstheme="majorBidi"/>
      <w:b/>
      <w:bCs/>
      <w:color w:val="2F5496" w:themeColor="accent1" w:themeShade="BF"/>
    </w:rPr>
  </w:style>
  <w:style w:type="character" w:customStyle="1" w:styleId="70">
    <w:name w:val="标题 7 字符"/>
    <w:basedOn w:val="a0"/>
    <w:link w:val="7"/>
    <w:uiPriority w:val="9"/>
    <w:semiHidden/>
    <w:rsid w:val="00B2646C"/>
    <w:rPr>
      <w:rFonts w:cstheme="majorBidi"/>
      <w:b/>
      <w:bCs/>
      <w:color w:val="595959" w:themeColor="text1" w:themeTint="A6"/>
    </w:rPr>
  </w:style>
  <w:style w:type="character" w:customStyle="1" w:styleId="80">
    <w:name w:val="标题 8 字符"/>
    <w:basedOn w:val="a0"/>
    <w:link w:val="8"/>
    <w:uiPriority w:val="9"/>
    <w:semiHidden/>
    <w:rsid w:val="00B2646C"/>
    <w:rPr>
      <w:rFonts w:cstheme="majorBidi"/>
      <w:color w:val="595959" w:themeColor="text1" w:themeTint="A6"/>
    </w:rPr>
  </w:style>
  <w:style w:type="character" w:customStyle="1" w:styleId="90">
    <w:name w:val="标题 9 字符"/>
    <w:basedOn w:val="a0"/>
    <w:link w:val="9"/>
    <w:uiPriority w:val="9"/>
    <w:semiHidden/>
    <w:rsid w:val="00B2646C"/>
    <w:rPr>
      <w:rFonts w:eastAsiaTheme="majorEastAsia" w:cstheme="majorBidi"/>
      <w:color w:val="595959" w:themeColor="text1" w:themeTint="A6"/>
    </w:rPr>
  </w:style>
  <w:style w:type="paragraph" w:styleId="a3">
    <w:name w:val="Title"/>
    <w:basedOn w:val="a"/>
    <w:next w:val="a"/>
    <w:link w:val="a4"/>
    <w:uiPriority w:val="10"/>
    <w:qFormat/>
    <w:rsid w:val="00B264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64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64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64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646C"/>
    <w:pPr>
      <w:spacing w:before="160"/>
      <w:jc w:val="center"/>
    </w:pPr>
    <w:rPr>
      <w:i/>
      <w:iCs/>
      <w:color w:val="404040" w:themeColor="text1" w:themeTint="BF"/>
    </w:rPr>
  </w:style>
  <w:style w:type="character" w:customStyle="1" w:styleId="a8">
    <w:name w:val="引用 字符"/>
    <w:basedOn w:val="a0"/>
    <w:link w:val="a7"/>
    <w:uiPriority w:val="29"/>
    <w:rsid w:val="00B2646C"/>
    <w:rPr>
      <w:i/>
      <w:iCs/>
      <w:color w:val="404040" w:themeColor="text1" w:themeTint="BF"/>
    </w:rPr>
  </w:style>
  <w:style w:type="paragraph" w:styleId="a9">
    <w:name w:val="List Paragraph"/>
    <w:basedOn w:val="a"/>
    <w:uiPriority w:val="34"/>
    <w:qFormat/>
    <w:rsid w:val="00B2646C"/>
    <w:pPr>
      <w:ind w:left="720"/>
      <w:contextualSpacing/>
    </w:pPr>
  </w:style>
  <w:style w:type="character" w:styleId="aa">
    <w:name w:val="Intense Emphasis"/>
    <w:basedOn w:val="a0"/>
    <w:uiPriority w:val="21"/>
    <w:qFormat/>
    <w:rsid w:val="00B2646C"/>
    <w:rPr>
      <w:i/>
      <w:iCs/>
      <w:color w:val="2F5496" w:themeColor="accent1" w:themeShade="BF"/>
    </w:rPr>
  </w:style>
  <w:style w:type="paragraph" w:styleId="ab">
    <w:name w:val="Intense Quote"/>
    <w:basedOn w:val="a"/>
    <w:next w:val="a"/>
    <w:link w:val="ac"/>
    <w:uiPriority w:val="30"/>
    <w:qFormat/>
    <w:rsid w:val="00B264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646C"/>
    <w:rPr>
      <w:i/>
      <w:iCs/>
      <w:color w:val="2F5496" w:themeColor="accent1" w:themeShade="BF"/>
    </w:rPr>
  </w:style>
  <w:style w:type="character" w:styleId="ad">
    <w:name w:val="Intense Reference"/>
    <w:basedOn w:val="a0"/>
    <w:uiPriority w:val="32"/>
    <w:qFormat/>
    <w:rsid w:val="00B264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