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C28A" w14:textId="77777777" w:rsidR="0053081B" w:rsidRDefault="0053081B">
      <w:pPr>
        <w:rPr>
          <w:rFonts w:hint="eastAsia"/>
        </w:rPr>
      </w:pPr>
      <w:r>
        <w:rPr>
          <w:rFonts w:hint="eastAsia"/>
        </w:rPr>
        <w:t>布（bù）：传统与现代的交织</w:t>
      </w:r>
    </w:p>
    <w:p w14:paraId="0354B0E8" w14:textId="77777777" w:rsidR="0053081B" w:rsidRDefault="0053081B">
      <w:pPr>
        <w:rPr>
          <w:rFonts w:hint="eastAsia"/>
        </w:rPr>
      </w:pPr>
      <w:r>
        <w:rPr>
          <w:rFonts w:hint="eastAsia"/>
        </w:rPr>
        <w:t>布，这个字不仅承载着汉语拼音中的“bù”音，更蕴含了中国传统文化中不可或缺的一部分。从古代开始，布就是人们生活中最基础的材料之一，它见证了人类文明的进步和发展。在中国历史上，布不仅仅是遮体御寒的物质，更是身份地位和社会关系的重要象征。例如，在周朝时期，不同等级的人穿着不同质地和颜色的布料制成的衣物，以此来区分社会阶层。</w:t>
      </w:r>
    </w:p>
    <w:p w14:paraId="7B7D43C4" w14:textId="77777777" w:rsidR="0053081B" w:rsidRDefault="0053081B">
      <w:pPr>
        <w:rPr>
          <w:rFonts w:hint="eastAsia"/>
        </w:rPr>
      </w:pPr>
    </w:p>
    <w:p w14:paraId="3131DC88" w14:textId="77777777" w:rsidR="0053081B" w:rsidRDefault="00530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CA99F" w14:textId="77777777" w:rsidR="0053081B" w:rsidRDefault="0053081B">
      <w:pPr>
        <w:rPr>
          <w:rFonts w:hint="eastAsia"/>
        </w:rPr>
      </w:pPr>
      <w:r>
        <w:rPr>
          <w:rFonts w:hint="eastAsia"/>
        </w:rPr>
        <w:t>步（bù）：丈量世界的步伐</w:t>
      </w:r>
    </w:p>
    <w:p w14:paraId="270E2310" w14:textId="77777777" w:rsidR="0053081B" w:rsidRDefault="0053081B">
      <w:pPr>
        <w:rPr>
          <w:rFonts w:hint="eastAsia"/>
        </w:rPr>
      </w:pPr>
      <w:r>
        <w:rPr>
          <w:rFonts w:hint="eastAsia"/>
        </w:rPr>
        <w:t>步作为距离单位，最早可以追溯到远古时代。那时的人们用脚步来衡量土地的长度，一个标准的步幅成为测量的基础。随着历史的发展，步的概念逐渐规范化，并被纳入了各种度量衡体系之中。在现代社会，尽管我们有了更为精确的测量工具，但“步”这一古老的计量方式仍然存在于我们的语言习惯中，如“七上八下”这样的成语，以及日常口语中描述距离时偶尔使用的“几步路”。步也是体育运动中跑步、行走等项目的基本动作单元，运动员们通过训练来优化每一步的技术，以追求更快的速度和更好的成绩。</w:t>
      </w:r>
    </w:p>
    <w:p w14:paraId="65542BE1" w14:textId="77777777" w:rsidR="0053081B" w:rsidRDefault="0053081B">
      <w:pPr>
        <w:rPr>
          <w:rFonts w:hint="eastAsia"/>
        </w:rPr>
      </w:pPr>
    </w:p>
    <w:p w14:paraId="2F0ED0EB" w14:textId="77777777" w:rsidR="0053081B" w:rsidRDefault="00530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BBE58" w14:textId="77777777" w:rsidR="0053081B" w:rsidRDefault="0053081B">
      <w:pPr>
        <w:rPr>
          <w:rFonts w:hint="eastAsia"/>
        </w:rPr>
      </w:pPr>
      <w:r>
        <w:rPr>
          <w:rFonts w:hint="eastAsia"/>
        </w:rPr>
        <w:t>簿（bù）：记录时光的册页</w:t>
      </w:r>
    </w:p>
    <w:p w14:paraId="7BD92B26" w14:textId="77777777" w:rsidR="0053081B" w:rsidRDefault="0053081B">
      <w:pPr>
        <w:rPr>
          <w:rFonts w:hint="eastAsia"/>
        </w:rPr>
      </w:pPr>
      <w:r>
        <w:rPr>
          <w:rFonts w:hint="eastAsia"/>
        </w:rPr>
        <w:t>簿是古代用来记载信息的一种载体，类似于今天的账本或文件夹。在中国古代，官府使用簿籍来登记人口、土地、税收等各种重要数据。这些记录对于国家治理至关重要，它们帮助统治者了解国情，制定政策。随着时间推移，簿的形式也发生了变化，从最初的竹简、木牍发展到了纸张上的书写。今天，虽然电子文档已经取代了大部分传统的纸质簿籍，但在一些正式场合，如档案馆或博物馆内，依然能看到那些保存完好的古老簿册，它们静静地诉说着过去的故事。</w:t>
      </w:r>
    </w:p>
    <w:p w14:paraId="5BE209CA" w14:textId="77777777" w:rsidR="0053081B" w:rsidRDefault="0053081B">
      <w:pPr>
        <w:rPr>
          <w:rFonts w:hint="eastAsia"/>
        </w:rPr>
      </w:pPr>
    </w:p>
    <w:p w14:paraId="1DCDC0FE" w14:textId="77777777" w:rsidR="0053081B" w:rsidRDefault="00530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600D8" w14:textId="77777777" w:rsidR="0053081B" w:rsidRDefault="0053081B">
      <w:pPr>
        <w:rPr>
          <w:rFonts w:hint="eastAsia"/>
        </w:rPr>
      </w:pPr>
      <w:r>
        <w:rPr>
          <w:rFonts w:hint="eastAsia"/>
        </w:rPr>
        <w:t>捕（bù）：自然界的生存法则</w:t>
      </w:r>
    </w:p>
    <w:p w14:paraId="7041DE15" w14:textId="77777777" w:rsidR="0053081B" w:rsidRDefault="0053081B">
      <w:pPr>
        <w:rPr>
          <w:rFonts w:hint="eastAsia"/>
        </w:rPr>
      </w:pPr>
      <w:r>
        <w:rPr>
          <w:rFonts w:hint="eastAsia"/>
        </w:rPr>
        <w:t>捕是一种动物为了获取食物而采取的行为，它体现了自然界中弱肉强食的规律。无论是天空翱翔的鹰，还是水中游弋的鲨鱼，它们都在用自己的方式捕捉猎物，维持生命。人类同样有着悠久的狩猎传统，早期的人类依赖于狩猎采集为生，随着农业文明的兴起，这种生活方式逐渐转变为农耕为主。然而，在某些地区，捕捞渔业和野生动物保护之间的矛盾依旧存在，这促使我们思考如何在满足人类需求的保护好生态环境，实现可持续发展。</w:t>
      </w:r>
    </w:p>
    <w:p w14:paraId="37D88D95" w14:textId="77777777" w:rsidR="0053081B" w:rsidRDefault="0053081B">
      <w:pPr>
        <w:rPr>
          <w:rFonts w:hint="eastAsia"/>
        </w:rPr>
      </w:pPr>
    </w:p>
    <w:p w14:paraId="1C87A11A" w14:textId="77777777" w:rsidR="0053081B" w:rsidRDefault="00530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DFC08" w14:textId="77777777" w:rsidR="0053081B" w:rsidRDefault="0053081B">
      <w:pPr>
        <w:rPr>
          <w:rFonts w:hint="eastAsia"/>
        </w:rPr>
      </w:pPr>
      <w:r>
        <w:rPr>
          <w:rFonts w:hint="eastAsia"/>
        </w:rPr>
        <w:t>部（bù）：组织结构的核心</w:t>
      </w:r>
    </w:p>
    <w:p w14:paraId="0828E0D1" w14:textId="77777777" w:rsidR="0053081B" w:rsidRDefault="0053081B">
      <w:pPr>
        <w:rPr>
          <w:rFonts w:hint="eastAsia"/>
        </w:rPr>
      </w:pPr>
      <w:r>
        <w:rPr>
          <w:rFonts w:hint="eastAsia"/>
        </w:rPr>
        <w:t>部是指一个整体内部相对独立的部分，它可以是一个机构、企业或者政府部门下的分支机构。在现代社会，合理的部门划分有助于提高工作效率，明确职责分工。例如，在一家大型公司里，通常会设有市场部、销售部、研发部等多个部门，每个部门都有其特定的功能和任务。良好的沟通协作机制也是确保各部门之间顺畅运作的关键因素。通过建立有效的团队合作模式，可以充分发挥每个成员的优势，共同推动整个组织向前发展。</w:t>
      </w:r>
    </w:p>
    <w:p w14:paraId="38F0EAD9" w14:textId="77777777" w:rsidR="0053081B" w:rsidRDefault="0053081B">
      <w:pPr>
        <w:rPr>
          <w:rFonts w:hint="eastAsia"/>
        </w:rPr>
      </w:pPr>
    </w:p>
    <w:p w14:paraId="5E5739F7" w14:textId="77777777" w:rsidR="0053081B" w:rsidRDefault="00530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31C1E" w14:textId="77777777" w:rsidR="0053081B" w:rsidRDefault="0053081B">
      <w:pPr>
        <w:rPr>
          <w:rFonts w:hint="eastAsia"/>
        </w:rPr>
      </w:pPr>
      <w:r>
        <w:rPr>
          <w:rFonts w:hint="eastAsia"/>
        </w:rPr>
        <w:t>不（bù）：否定与肯定的辩证统一</w:t>
      </w:r>
    </w:p>
    <w:p w14:paraId="385FB6E1" w14:textId="77777777" w:rsidR="0053081B" w:rsidRDefault="0053081B">
      <w:pPr>
        <w:rPr>
          <w:rFonts w:hint="eastAsia"/>
        </w:rPr>
      </w:pPr>
      <w:r>
        <w:rPr>
          <w:rFonts w:hint="eastAsia"/>
        </w:rPr>
        <w:t>不作为汉字中常见的否定词，表达了对事物状态或行为的拒绝或反对。然而，“不”并非总是代表着消极的态度，它同样可以是对现状的反思和改进的动力。比如，当一个人说“我不行”的时候，这可能是他对自己能力的质疑，但也可能是在激励自己更加努力地去克服困难。在哲学领域，“不”往往被赋予了更深的意义，老子在《道德经》中提到“道可道，非常道；名可名，非常名”，这里的“不”就体现了对永恒真理的追寻，提醒人们不要局限于表面现象，而是要探索事物的本质。</w:t>
      </w:r>
    </w:p>
    <w:p w14:paraId="1CBE1F6E" w14:textId="77777777" w:rsidR="0053081B" w:rsidRDefault="0053081B">
      <w:pPr>
        <w:rPr>
          <w:rFonts w:hint="eastAsia"/>
        </w:rPr>
      </w:pPr>
    </w:p>
    <w:p w14:paraId="59FD574C" w14:textId="77777777" w:rsidR="0053081B" w:rsidRDefault="00530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A9C45" w14:textId="77777777" w:rsidR="0053081B" w:rsidRDefault="0053081B">
      <w:pPr>
        <w:rPr>
          <w:rFonts w:hint="eastAsia"/>
        </w:rPr>
      </w:pPr>
      <w:r>
        <w:rPr>
          <w:rFonts w:hint="eastAsia"/>
        </w:rPr>
        <w:t>埠（bù）：连接内外的世界之窗</w:t>
      </w:r>
    </w:p>
    <w:p w14:paraId="07708C3F" w14:textId="77777777" w:rsidR="0053081B" w:rsidRDefault="0053081B">
      <w:pPr>
        <w:rPr>
          <w:rFonts w:hint="eastAsia"/>
        </w:rPr>
      </w:pPr>
      <w:r>
        <w:rPr>
          <w:rFonts w:hint="eastAsia"/>
        </w:rPr>
        <w:t>埠原指港口边供船只停靠装卸货物的地方，后来泛指城市中的商业中心或交通枢纽。在中国沿海城市，许多历史悠久的码头都被称为埠头，它们不仅是贸易往来的重要节点，也是文化交流的桥梁。通过埠，来自不同地区的商品、思想和技术得以相互交流融合，促进了当地经济和社会的发展。随着全球化进程的加快，各个城市的国际化程度不断提高，新的“埠”也在不断涌现，如国际机场、高铁站等现代化交通设施，继续扮演着连接世界的角色。</w:t>
      </w:r>
    </w:p>
    <w:p w14:paraId="1EE159D4" w14:textId="77777777" w:rsidR="0053081B" w:rsidRDefault="0053081B">
      <w:pPr>
        <w:rPr>
          <w:rFonts w:hint="eastAsia"/>
        </w:rPr>
      </w:pPr>
    </w:p>
    <w:p w14:paraId="513CA865" w14:textId="77777777" w:rsidR="0053081B" w:rsidRDefault="00530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7D644" w14:textId="1C786162" w:rsidR="00AC3B97" w:rsidRDefault="00AC3B97"/>
    <w:sectPr w:rsidR="00AC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97"/>
    <w:rsid w:val="0053081B"/>
    <w:rsid w:val="00AB45D6"/>
    <w:rsid w:val="00A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549B8-19A0-4A5F-9585-887F7082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