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803A" w14:textId="77777777" w:rsidR="00FC10C3" w:rsidRDefault="00FC10C3">
      <w:pPr>
        <w:rPr>
          <w:rFonts w:hint="eastAsia"/>
        </w:rPr>
      </w:pPr>
    </w:p>
    <w:p w14:paraId="798F6FF5" w14:textId="77777777" w:rsidR="00FC10C3" w:rsidRDefault="00FC10C3">
      <w:pPr>
        <w:rPr>
          <w:rFonts w:hint="eastAsia"/>
        </w:rPr>
      </w:pPr>
      <w:r>
        <w:rPr>
          <w:rFonts w:hint="eastAsia"/>
        </w:rPr>
        <w:t>标二声的拼音概述</w:t>
      </w:r>
    </w:p>
    <w:p w14:paraId="053E40A9" w14:textId="77777777" w:rsidR="00FC10C3" w:rsidRDefault="00FC10C3">
      <w:pPr>
        <w:rPr>
          <w:rFonts w:hint="eastAsia"/>
        </w:rPr>
      </w:pPr>
      <w:r>
        <w:rPr>
          <w:rFonts w:hint="eastAsia"/>
        </w:rPr>
        <w:t>在汉语拼音的学习和使用中，了解不同声调的变化是至关重要的。标二声的拼音指的是汉语拼音中的第二声，其特点是音调从低到高上升，形似一个斜线“/”。这一声调在日常交流中非常常见，掌握它有助于更准确地表达意思，避免误解。</w:t>
      </w:r>
    </w:p>
    <w:p w14:paraId="728F2D53" w14:textId="77777777" w:rsidR="00FC10C3" w:rsidRDefault="00FC10C3">
      <w:pPr>
        <w:rPr>
          <w:rFonts w:hint="eastAsia"/>
        </w:rPr>
      </w:pPr>
    </w:p>
    <w:p w14:paraId="7153F3FB" w14:textId="77777777" w:rsidR="00FC10C3" w:rsidRDefault="00FC10C3">
      <w:pPr>
        <w:rPr>
          <w:rFonts w:hint="eastAsia"/>
        </w:rPr>
      </w:pPr>
      <w:r>
        <w:rPr>
          <w:rFonts w:hint="eastAsia"/>
        </w:rPr>
        <w:t xml:space="preserve"> </w:t>
      </w:r>
    </w:p>
    <w:p w14:paraId="40F28929" w14:textId="77777777" w:rsidR="00FC10C3" w:rsidRDefault="00FC10C3">
      <w:pPr>
        <w:rPr>
          <w:rFonts w:hint="eastAsia"/>
        </w:rPr>
      </w:pPr>
      <w:r>
        <w:rPr>
          <w:rFonts w:hint="eastAsia"/>
        </w:rPr>
        <w:t>标二声的应用场景</w:t>
      </w:r>
    </w:p>
    <w:p w14:paraId="64FA6A59" w14:textId="77777777" w:rsidR="00FC10C3" w:rsidRDefault="00FC10C3">
      <w:pPr>
        <w:rPr>
          <w:rFonts w:hint="eastAsia"/>
        </w:rPr>
      </w:pPr>
      <w:r>
        <w:rPr>
          <w:rFonts w:hint="eastAsia"/>
        </w:rPr>
        <w:t>汉语拼音的第二声广泛应用于汉字的发音中，比如“妈妈”、“爸爸”等亲昵称呼都含有二声字。在描述事物或情感时，“美丽”、“高兴”等词也带有第二声，这表明二声不仅限于某一类词汇，而是贯穿于整个语言体系之中。通过正确地标记和发出第二声，可以增强言语的表现力，让对话更加生动有趣。</w:t>
      </w:r>
    </w:p>
    <w:p w14:paraId="17EBF8C2" w14:textId="77777777" w:rsidR="00FC10C3" w:rsidRDefault="00FC10C3">
      <w:pPr>
        <w:rPr>
          <w:rFonts w:hint="eastAsia"/>
        </w:rPr>
      </w:pPr>
    </w:p>
    <w:p w14:paraId="36B40061" w14:textId="77777777" w:rsidR="00FC10C3" w:rsidRDefault="00FC10C3">
      <w:pPr>
        <w:rPr>
          <w:rFonts w:hint="eastAsia"/>
        </w:rPr>
      </w:pPr>
      <w:r>
        <w:rPr>
          <w:rFonts w:hint="eastAsia"/>
        </w:rPr>
        <w:t xml:space="preserve"> </w:t>
      </w:r>
    </w:p>
    <w:p w14:paraId="582634AF" w14:textId="77777777" w:rsidR="00FC10C3" w:rsidRDefault="00FC10C3">
      <w:pPr>
        <w:rPr>
          <w:rFonts w:hint="eastAsia"/>
        </w:rPr>
      </w:pPr>
      <w:r>
        <w:rPr>
          <w:rFonts w:hint="eastAsia"/>
        </w:rPr>
        <w:t>学习标二声的方法与技巧</w:t>
      </w:r>
    </w:p>
    <w:p w14:paraId="7C6964D5" w14:textId="77777777" w:rsidR="00FC10C3" w:rsidRDefault="00FC10C3">
      <w:pPr>
        <w:rPr>
          <w:rFonts w:hint="eastAsia"/>
        </w:rPr>
      </w:pPr>
      <w:r>
        <w:rPr>
          <w:rFonts w:hint="eastAsia"/>
        </w:rPr>
        <w:t>对于汉语学习者而言，准确把握第二声可能是个挑战。一种有效的练习方法是通过模仿母语者的发音来提高自己的发音准确性。利用现代技术，如语音识别软件，可以帮助学习者自我检测发音是否准确。除此之外，多参与实际对话、不怕犯错也是快速提升发音技能的好办法。通过不断的练习，即使是非母语者也能轻松掌握标二声的发音规则。</w:t>
      </w:r>
    </w:p>
    <w:p w14:paraId="3B6EF0F8" w14:textId="77777777" w:rsidR="00FC10C3" w:rsidRDefault="00FC10C3">
      <w:pPr>
        <w:rPr>
          <w:rFonts w:hint="eastAsia"/>
        </w:rPr>
      </w:pPr>
    </w:p>
    <w:p w14:paraId="07100C6B" w14:textId="77777777" w:rsidR="00FC10C3" w:rsidRDefault="00FC10C3">
      <w:pPr>
        <w:rPr>
          <w:rFonts w:hint="eastAsia"/>
        </w:rPr>
      </w:pPr>
      <w:r>
        <w:rPr>
          <w:rFonts w:hint="eastAsia"/>
        </w:rPr>
        <w:t xml:space="preserve"> </w:t>
      </w:r>
    </w:p>
    <w:p w14:paraId="10DC6086" w14:textId="77777777" w:rsidR="00FC10C3" w:rsidRDefault="00FC10C3">
      <w:pPr>
        <w:rPr>
          <w:rFonts w:hint="eastAsia"/>
        </w:rPr>
      </w:pPr>
      <w:r>
        <w:rPr>
          <w:rFonts w:hint="eastAsia"/>
        </w:rPr>
        <w:t>标二声的文化背景及意义</w:t>
      </w:r>
    </w:p>
    <w:p w14:paraId="4259A0E2" w14:textId="77777777" w:rsidR="00FC10C3" w:rsidRDefault="00FC10C3">
      <w:pPr>
        <w:rPr>
          <w:rFonts w:hint="eastAsia"/>
        </w:rPr>
      </w:pPr>
      <w:r>
        <w:rPr>
          <w:rFonts w:hint="eastAsia"/>
        </w:rPr>
        <w:t>汉语的声调系统不仅仅是语言学上的一个特征，它还承载着深厚的文化内涵。第二声作为一种独特的声调形式，反映了汉语使用者对声音美感的追求以及对细腻情感表达的需求。在古代诗歌和现代文学作品中，通过巧妙运用不同的声调，包括第二声，作家们能够创造出旋律优美、意境深远的作品。因此，学习标二声不仅是语言学习的一部分，更是走进中华文化的一个窗口。</w:t>
      </w:r>
    </w:p>
    <w:p w14:paraId="0C98B853" w14:textId="77777777" w:rsidR="00FC10C3" w:rsidRDefault="00FC10C3">
      <w:pPr>
        <w:rPr>
          <w:rFonts w:hint="eastAsia"/>
        </w:rPr>
      </w:pPr>
    </w:p>
    <w:p w14:paraId="187B9535" w14:textId="77777777" w:rsidR="00FC10C3" w:rsidRDefault="00FC10C3">
      <w:pPr>
        <w:rPr>
          <w:rFonts w:hint="eastAsia"/>
        </w:rPr>
      </w:pPr>
      <w:r>
        <w:rPr>
          <w:rFonts w:hint="eastAsia"/>
        </w:rPr>
        <w:t xml:space="preserve"> </w:t>
      </w:r>
    </w:p>
    <w:p w14:paraId="26B55E51" w14:textId="77777777" w:rsidR="00FC10C3" w:rsidRDefault="00FC10C3">
      <w:pPr>
        <w:rPr>
          <w:rFonts w:hint="eastAsia"/>
        </w:rPr>
      </w:pPr>
      <w:r>
        <w:rPr>
          <w:rFonts w:hint="eastAsia"/>
        </w:rPr>
        <w:t>最后的总结</w:t>
      </w:r>
    </w:p>
    <w:p w14:paraId="14B9A28F" w14:textId="77777777" w:rsidR="00FC10C3" w:rsidRDefault="00FC10C3">
      <w:pPr>
        <w:rPr>
          <w:rFonts w:hint="eastAsia"/>
        </w:rPr>
      </w:pPr>
      <w:r>
        <w:rPr>
          <w:rFonts w:hint="eastAsia"/>
        </w:rPr>
        <w:t>标二声作为汉语拼音的重要组成部分，在日常生活和文化交流中扮演着不可或缺的角色。无论是为了提升个人的语言能力，还是为了更好地理解中国文化，掌握如何准确地标记和发音第二声都是非常有益的。希望本文能为汉语学习者提供一些有价值的参考，并鼓励大家在学习汉语的道路上不断前进。</w:t>
      </w:r>
    </w:p>
    <w:p w14:paraId="3B4CCD88" w14:textId="77777777" w:rsidR="00FC10C3" w:rsidRDefault="00FC10C3">
      <w:pPr>
        <w:rPr>
          <w:rFonts w:hint="eastAsia"/>
        </w:rPr>
      </w:pPr>
    </w:p>
    <w:p w14:paraId="1B6DFC9A" w14:textId="77777777" w:rsidR="00FC10C3" w:rsidRDefault="00FC10C3">
      <w:pPr>
        <w:rPr>
          <w:rFonts w:hint="eastAsia"/>
        </w:rPr>
      </w:pPr>
      <w:r>
        <w:rPr>
          <w:rFonts w:hint="eastAsia"/>
        </w:rPr>
        <w:t xml:space="preserve"> </w:t>
      </w:r>
    </w:p>
    <w:p w14:paraId="35B2968C" w14:textId="77777777" w:rsidR="00FC10C3" w:rsidRDefault="00FC10C3">
      <w:pPr>
        <w:rPr>
          <w:rFonts w:hint="eastAsia"/>
        </w:rPr>
      </w:pPr>
      <w:r>
        <w:rPr>
          <w:rFonts w:hint="eastAsia"/>
        </w:rPr>
        <w:t>本文是由每日作文网(2345lzwz.com)为大家创作</w:t>
      </w:r>
    </w:p>
    <w:p w14:paraId="4E9CF203" w14:textId="0B2C1872" w:rsidR="00D52DD0" w:rsidRDefault="00D52DD0"/>
    <w:sectPr w:rsidR="00D52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D0"/>
    <w:rsid w:val="00AB45D6"/>
    <w:rsid w:val="00D52DD0"/>
    <w:rsid w:val="00FC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4E8537-C4C3-4FF6-B7E3-B55EF5CC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2D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2D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2D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2D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2D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2D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2D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D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2D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D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2D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2D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2DD0"/>
    <w:rPr>
      <w:rFonts w:cstheme="majorBidi"/>
      <w:color w:val="2F5496" w:themeColor="accent1" w:themeShade="BF"/>
      <w:sz w:val="28"/>
      <w:szCs w:val="28"/>
    </w:rPr>
  </w:style>
  <w:style w:type="character" w:customStyle="1" w:styleId="50">
    <w:name w:val="标题 5 字符"/>
    <w:basedOn w:val="a0"/>
    <w:link w:val="5"/>
    <w:uiPriority w:val="9"/>
    <w:semiHidden/>
    <w:rsid w:val="00D52DD0"/>
    <w:rPr>
      <w:rFonts w:cstheme="majorBidi"/>
      <w:color w:val="2F5496" w:themeColor="accent1" w:themeShade="BF"/>
      <w:sz w:val="24"/>
    </w:rPr>
  </w:style>
  <w:style w:type="character" w:customStyle="1" w:styleId="60">
    <w:name w:val="标题 6 字符"/>
    <w:basedOn w:val="a0"/>
    <w:link w:val="6"/>
    <w:uiPriority w:val="9"/>
    <w:semiHidden/>
    <w:rsid w:val="00D52DD0"/>
    <w:rPr>
      <w:rFonts w:cstheme="majorBidi"/>
      <w:b/>
      <w:bCs/>
      <w:color w:val="2F5496" w:themeColor="accent1" w:themeShade="BF"/>
    </w:rPr>
  </w:style>
  <w:style w:type="character" w:customStyle="1" w:styleId="70">
    <w:name w:val="标题 7 字符"/>
    <w:basedOn w:val="a0"/>
    <w:link w:val="7"/>
    <w:uiPriority w:val="9"/>
    <w:semiHidden/>
    <w:rsid w:val="00D52DD0"/>
    <w:rPr>
      <w:rFonts w:cstheme="majorBidi"/>
      <w:b/>
      <w:bCs/>
      <w:color w:val="595959" w:themeColor="text1" w:themeTint="A6"/>
    </w:rPr>
  </w:style>
  <w:style w:type="character" w:customStyle="1" w:styleId="80">
    <w:name w:val="标题 8 字符"/>
    <w:basedOn w:val="a0"/>
    <w:link w:val="8"/>
    <w:uiPriority w:val="9"/>
    <w:semiHidden/>
    <w:rsid w:val="00D52DD0"/>
    <w:rPr>
      <w:rFonts w:cstheme="majorBidi"/>
      <w:color w:val="595959" w:themeColor="text1" w:themeTint="A6"/>
    </w:rPr>
  </w:style>
  <w:style w:type="character" w:customStyle="1" w:styleId="90">
    <w:name w:val="标题 9 字符"/>
    <w:basedOn w:val="a0"/>
    <w:link w:val="9"/>
    <w:uiPriority w:val="9"/>
    <w:semiHidden/>
    <w:rsid w:val="00D52DD0"/>
    <w:rPr>
      <w:rFonts w:eastAsiaTheme="majorEastAsia" w:cstheme="majorBidi"/>
      <w:color w:val="595959" w:themeColor="text1" w:themeTint="A6"/>
    </w:rPr>
  </w:style>
  <w:style w:type="paragraph" w:styleId="a3">
    <w:name w:val="Title"/>
    <w:basedOn w:val="a"/>
    <w:next w:val="a"/>
    <w:link w:val="a4"/>
    <w:uiPriority w:val="10"/>
    <w:qFormat/>
    <w:rsid w:val="00D52D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D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D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D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DD0"/>
    <w:pPr>
      <w:spacing w:before="160"/>
      <w:jc w:val="center"/>
    </w:pPr>
    <w:rPr>
      <w:i/>
      <w:iCs/>
      <w:color w:val="404040" w:themeColor="text1" w:themeTint="BF"/>
    </w:rPr>
  </w:style>
  <w:style w:type="character" w:customStyle="1" w:styleId="a8">
    <w:name w:val="引用 字符"/>
    <w:basedOn w:val="a0"/>
    <w:link w:val="a7"/>
    <w:uiPriority w:val="29"/>
    <w:rsid w:val="00D52DD0"/>
    <w:rPr>
      <w:i/>
      <w:iCs/>
      <w:color w:val="404040" w:themeColor="text1" w:themeTint="BF"/>
    </w:rPr>
  </w:style>
  <w:style w:type="paragraph" w:styleId="a9">
    <w:name w:val="List Paragraph"/>
    <w:basedOn w:val="a"/>
    <w:uiPriority w:val="34"/>
    <w:qFormat/>
    <w:rsid w:val="00D52DD0"/>
    <w:pPr>
      <w:ind w:left="720"/>
      <w:contextualSpacing/>
    </w:pPr>
  </w:style>
  <w:style w:type="character" w:styleId="aa">
    <w:name w:val="Intense Emphasis"/>
    <w:basedOn w:val="a0"/>
    <w:uiPriority w:val="21"/>
    <w:qFormat/>
    <w:rsid w:val="00D52DD0"/>
    <w:rPr>
      <w:i/>
      <w:iCs/>
      <w:color w:val="2F5496" w:themeColor="accent1" w:themeShade="BF"/>
    </w:rPr>
  </w:style>
  <w:style w:type="paragraph" w:styleId="ab">
    <w:name w:val="Intense Quote"/>
    <w:basedOn w:val="a"/>
    <w:next w:val="a"/>
    <w:link w:val="ac"/>
    <w:uiPriority w:val="30"/>
    <w:qFormat/>
    <w:rsid w:val="00D52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2DD0"/>
    <w:rPr>
      <w:i/>
      <w:iCs/>
      <w:color w:val="2F5496" w:themeColor="accent1" w:themeShade="BF"/>
    </w:rPr>
  </w:style>
  <w:style w:type="character" w:styleId="ad">
    <w:name w:val="Intense Reference"/>
    <w:basedOn w:val="a0"/>
    <w:uiPriority w:val="32"/>
    <w:qFormat/>
    <w:rsid w:val="00D52D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