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AD4A" w14:textId="77777777" w:rsidR="0069477C" w:rsidRDefault="0069477C">
      <w:pPr>
        <w:rPr>
          <w:rFonts w:hint="eastAsia"/>
        </w:rPr>
      </w:pPr>
    </w:p>
    <w:p w14:paraId="2B679405" w14:textId="77777777" w:rsidR="0069477C" w:rsidRDefault="0069477C">
      <w:pPr>
        <w:rPr>
          <w:rFonts w:hint="eastAsia"/>
        </w:rPr>
      </w:pPr>
      <w:r>
        <w:rPr>
          <w:rFonts w:hint="eastAsia"/>
        </w:rPr>
        <w:tab/>
        <w:t>放字的拼音怎么拼写</w:t>
      </w:r>
    </w:p>
    <w:p w14:paraId="6916ADB9" w14:textId="77777777" w:rsidR="0069477C" w:rsidRDefault="0069477C">
      <w:pPr>
        <w:rPr>
          <w:rFonts w:hint="eastAsia"/>
        </w:rPr>
      </w:pPr>
    </w:p>
    <w:p w14:paraId="556C3444" w14:textId="77777777" w:rsidR="0069477C" w:rsidRDefault="0069477C">
      <w:pPr>
        <w:rPr>
          <w:rFonts w:hint="eastAsia"/>
        </w:rPr>
      </w:pPr>
    </w:p>
    <w:p w14:paraId="21E7330B" w14:textId="77777777" w:rsidR="0069477C" w:rsidRDefault="0069477C">
      <w:pPr>
        <w:rPr>
          <w:rFonts w:hint="eastAsia"/>
        </w:rPr>
      </w:pPr>
      <w:r>
        <w:rPr>
          <w:rFonts w:hint="eastAsia"/>
        </w:rPr>
        <w:tab/>
        <w:t>在汉语学习过程中，了解和掌握汉字的拼音是基础中的基础。今天，我们就来详细探讨一下“放”这个常用汉字的拼音如何正确拼写。</w:t>
      </w:r>
    </w:p>
    <w:p w14:paraId="717C1CCB" w14:textId="77777777" w:rsidR="0069477C" w:rsidRDefault="0069477C">
      <w:pPr>
        <w:rPr>
          <w:rFonts w:hint="eastAsia"/>
        </w:rPr>
      </w:pPr>
    </w:p>
    <w:p w14:paraId="07C0FC04" w14:textId="77777777" w:rsidR="0069477C" w:rsidRDefault="0069477C">
      <w:pPr>
        <w:rPr>
          <w:rFonts w:hint="eastAsia"/>
        </w:rPr>
      </w:pPr>
    </w:p>
    <w:p w14:paraId="7C40DB3E" w14:textId="77777777" w:rsidR="0069477C" w:rsidRDefault="0069477C">
      <w:pPr>
        <w:rPr>
          <w:rFonts w:hint="eastAsia"/>
        </w:rPr>
      </w:pPr>
    </w:p>
    <w:p w14:paraId="16402D40" w14:textId="77777777" w:rsidR="0069477C" w:rsidRDefault="0069477C">
      <w:pPr>
        <w:rPr>
          <w:rFonts w:hint="eastAsia"/>
        </w:rPr>
      </w:pPr>
      <w:r>
        <w:rPr>
          <w:rFonts w:hint="eastAsia"/>
        </w:rPr>
        <w:tab/>
        <w:t>基本拼音规则</w:t>
      </w:r>
    </w:p>
    <w:p w14:paraId="2E1C0545" w14:textId="77777777" w:rsidR="0069477C" w:rsidRDefault="0069477C">
      <w:pPr>
        <w:rPr>
          <w:rFonts w:hint="eastAsia"/>
        </w:rPr>
      </w:pPr>
    </w:p>
    <w:p w14:paraId="7FA6F2E5" w14:textId="77777777" w:rsidR="0069477C" w:rsidRDefault="0069477C">
      <w:pPr>
        <w:rPr>
          <w:rFonts w:hint="eastAsia"/>
        </w:rPr>
      </w:pPr>
    </w:p>
    <w:p w14:paraId="07502334" w14:textId="77777777" w:rsidR="0069477C" w:rsidRDefault="0069477C">
      <w:pPr>
        <w:rPr>
          <w:rFonts w:hint="eastAsia"/>
        </w:rPr>
      </w:pPr>
      <w:r>
        <w:rPr>
          <w:rFonts w:hint="eastAsia"/>
        </w:rPr>
        <w:tab/>
        <w:t>“放”字属于普通话中的一级汉字，其拼音为"fàng"。这里的"f"表示声母，而"ang"则是韵母部分。根据汉语拼音方案，“ang”是一个后鼻音韵母，发音时舌根需要向软腭靠近，形成阻碍，然后气流通过鼻腔发出声音。学习者在初学阶段可能会觉得这类发音有些困难，但经过练习可以很快掌握。</w:t>
      </w:r>
    </w:p>
    <w:p w14:paraId="7F1D5EAC" w14:textId="77777777" w:rsidR="0069477C" w:rsidRDefault="0069477C">
      <w:pPr>
        <w:rPr>
          <w:rFonts w:hint="eastAsia"/>
        </w:rPr>
      </w:pPr>
    </w:p>
    <w:p w14:paraId="58E7C42B" w14:textId="77777777" w:rsidR="0069477C" w:rsidRDefault="0069477C">
      <w:pPr>
        <w:rPr>
          <w:rFonts w:hint="eastAsia"/>
        </w:rPr>
      </w:pPr>
    </w:p>
    <w:p w14:paraId="74C739D6" w14:textId="77777777" w:rsidR="0069477C" w:rsidRDefault="0069477C">
      <w:pPr>
        <w:rPr>
          <w:rFonts w:hint="eastAsia"/>
        </w:rPr>
      </w:pPr>
    </w:p>
    <w:p w14:paraId="7732681C" w14:textId="77777777" w:rsidR="0069477C" w:rsidRDefault="0069477C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1AF3761" w14:textId="77777777" w:rsidR="0069477C" w:rsidRDefault="0069477C">
      <w:pPr>
        <w:rPr>
          <w:rFonts w:hint="eastAsia"/>
        </w:rPr>
      </w:pPr>
    </w:p>
    <w:p w14:paraId="1D15891A" w14:textId="77777777" w:rsidR="0069477C" w:rsidRDefault="0069477C">
      <w:pPr>
        <w:rPr>
          <w:rFonts w:hint="eastAsia"/>
        </w:rPr>
      </w:pPr>
    </w:p>
    <w:p w14:paraId="55E12D82" w14:textId="77777777" w:rsidR="0069477C" w:rsidRDefault="0069477C">
      <w:pPr>
        <w:rPr>
          <w:rFonts w:hint="eastAsia"/>
        </w:rPr>
      </w:pPr>
      <w:r>
        <w:rPr>
          <w:rFonts w:hint="eastAsia"/>
        </w:rPr>
        <w:tab/>
        <w:t>我们不能忽略的是声调。“放”的拼音中包含一个降升调（4声）。正确的声调对于准确表达意义至关重要。错误的声调可能导致误解或意思完全改变。例如，“房”（fáng, 2声）与“放”虽然只有一个声调的区别，但它们代表的意义完全不同。因此，在学习拼音的过程中，重视并正确模仿每个字的声调是非常关键的。</w:t>
      </w:r>
    </w:p>
    <w:p w14:paraId="0268C8BB" w14:textId="77777777" w:rsidR="0069477C" w:rsidRDefault="0069477C">
      <w:pPr>
        <w:rPr>
          <w:rFonts w:hint="eastAsia"/>
        </w:rPr>
      </w:pPr>
    </w:p>
    <w:p w14:paraId="7ADADB5F" w14:textId="77777777" w:rsidR="0069477C" w:rsidRDefault="0069477C">
      <w:pPr>
        <w:rPr>
          <w:rFonts w:hint="eastAsia"/>
        </w:rPr>
      </w:pPr>
    </w:p>
    <w:p w14:paraId="69AB2D21" w14:textId="77777777" w:rsidR="0069477C" w:rsidRDefault="0069477C">
      <w:pPr>
        <w:rPr>
          <w:rFonts w:hint="eastAsia"/>
        </w:rPr>
      </w:pPr>
    </w:p>
    <w:p w14:paraId="037DDB7D" w14:textId="77777777" w:rsidR="0069477C" w:rsidRDefault="0069477C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2C28EDC1" w14:textId="77777777" w:rsidR="0069477C" w:rsidRDefault="0069477C">
      <w:pPr>
        <w:rPr>
          <w:rFonts w:hint="eastAsia"/>
        </w:rPr>
      </w:pPr>
    </w:p>
    <w:p w14:paraId="5DB2221F" w14:textId="77777777" w:rsidR="0069477C" w:rsidRDefault="0069477C">
      <w:pPr>
        <w:rPr>
          <w:rFonts w:hint="eastAsia"/>
        </w:rPr>
      </w:pPr>
    </w:p>
    <w:p w14:paraId="27AB71F6" w14:textId="77777777" w:rsidR="0069477C" w:rsidRDefault="0069477C">
      <w:pPr>
        <w:rPr>
          <w:rFonts w:hint="eastAsia"/>
        </w:rPr>
      </w:pPr>
      <w:r>
        <w:rPr>
          <w:rFonts w:hint="eastAsia"/>
        </w:rPr>
        <w:tab/>
        <w:t>在日常交流中，尤其是在快速对话的情况下，可能会出现省略或弱化某些音节的现象。然而，对于像“放”这样的高频词汇，保持清晰准确的发音仍然是非常重要的。在教授非母语者学习汉语时，教师应该特别强调这些细节，帮助学生建立起正确的发音习惯。</w:t>
      </w:r>
    </w:p>
    <w:p w14:paraId="62C48908" w14:textId="77777777" w:rsidR="0069477C" w:rsidRDefault="0069477C">
      <w:pPr>
        <w:rPr>
          <w:rFonts w:hint="eastAsia"/>
        </w:rPr>
      </w:pPr>
    </w:p>
    <w:p w14:paraId="61AE5BFD" w14:textId="77777777" w:rsidR="0069477C" w:rsidRDefault="0069477C">
      <w:pPr>
        <w:rPr>
          <w:rFonts w:hint="eastAsia"/>
        </w:rPr>
      </w:pPr>
    </w:p>
    <w:p w14:paraId="572D8F93" w14:textId="77777777" w:rsidR="0069477C" w:rsidRDefault="0069477C">
      <w:pPr>
        <w:rPr>
          <w:rFonts w:hint="eastAsia"/>
        </w:rPr>
      </w:pPr>
    </w:p>
    <w:p w14:paraId="6B719554" w14:textId="77777777" w:rsidR="0069477C" w:rsidRDefault="006947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B321EC" w14:textId="77777777" w:rsidR="0069477C" w:rsidRDefault="0069477C">
      <w:pPr>
        <w:rPr>
          <w:rFonts w:hint="eastAsia"/>
        </w:rPr>
      </w:pPr>
    </w:p>
    <w:p w14:paraId="72AE384D" w14:textId="77777777" w:rsidR="0069477C" w:rsidRDefault="0069477C">
      <w:pPr>
        <w:rPr>
          <w:rFonts w:hint="eastAsia"/>
        </w:rPr>
      </w:pPr>
    </w:p>
    <w:p w14:paraId="0AAF9DAF" w14:textId="77777777" w:rsidR="0069477C" w:rsidRDefault="0069477C">
      <w:pPr>
        <w:rPr>
          <w:rFonts w:hint="eastAsia"/>
        </w:rPr>
      </w:pPr>
      <w:r>
        <w:rPr>
          <w:rFonts w:hint="eastAsia"/>
        </w:rPr>
        <w:tab/>
        <w:t>“放”字的拼音为"fàng"，包括声母"f"，韵母"ang"以及第4声的声调。掌握这一拼音不仅有助于提高汉语听说能力，也是深入理解中国文化和社会的重要一步。无论是汉语初学者还是进阶学习者，都应该注重每一个汉字的精确发音，这将极大地促进语言学习的效果。</w:t>
      </w:r>
    </w:p>
    <w:p w14:paraId="6C5A4BD5" w14:textId="77777777" w:rsidR="0069477C" w:rsidRDefault="0069477C">
      <w:pPr>
        <w:rPr>
          <w:rFonts w:hint="eastAsia"/>
        </w:rPr>
      </w:pPr>
    </w:p>
    <w:p w14:paraId="55A0530D" w14:textId="77777777" w:rsidR="0069477C" w:rsidRDefault="0069477C">
      <w:pPr>
        <w:rPr>
          <w:rFonts w:hint="eastAsia"/>
        </w:rPr>
      </w:pPr>
    </w:p>
    <w:p w14:paraId="28DE36DF" w14:textId="77777777" w:rsidR="0069477C" w:rsidRDefault="00694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1A73D" w14:textId="029F0061" w:rsidR="00241BE3" w:rsidRDefault="00241BE3"/>
    <w:sectPr w:rsidR="00241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E3"/>
    <w:rsid w:val="00241BE3"/>
    <w:rsid w:val="0069477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CE6BE-F727-44E8-9481-BEB146A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