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1129" w14:textId="77777777" w:rsidR="0071100B" w:rsidRDefault="0071100B">
      <w:pPr>
        <w:rPr>
          <w:rFonts w:hint="eastAsia"/>
        </w:rPr>
      </w:pPr>
      <w:r>
        <w:rPr>
          <w:rFonts w:hint="eastAsia"/>
        </w:rPr>
        <w:t>怒哄的拼音是什么？</w:t>
      </w:r>
    </w:p>
    <w:p w14:paraId="48E9BE22" w14:textId="77777777" w:rsidR="0071100B" w:rsidRDefault="0071100B">
      <w:pPr>
        <w:rPr>
          <w:rFonts w:hint="eastAsia"/>
        </w:rPr>
      </w:pPr>
      <w:r>
        <w:rPr>
          <w:rFonts w:hint="eastAsia"/>
        </w:rPr>
        <w:t>在汉语拼音系统中，每个汉字都被赋予了特定的音标表示法，这使得学习者能够准确地发音。对于“怒哄”这个词组而言，它由两个汉字组成：“怒”和“哄”。根据《现代汉语词典》的标注，“怒”的拼音是“nu4”，这里的“4”指的是第四声，即降调；而“哄”作为多音字，在这里表达“吵闹、喧哗”的意思时，其拼音为“hong1”，其中的“1”代表第一声，也就是平调。</w:t>
      </w:r>
    </w:p>
    <w:p w14:paraId="2D0F2473" w14:textId="77777777" w:rsidR="0071100B" w:rsidRDefault="0071100B">
      <w:pPr>
        <w:rPr>
          <w:rFonts w:hint="eastAsia"/>
        </w:rPr>
      </w:pPr>
    </w:p>
    <w:p w14:paraId="538B27E5" w14:textId="77777777" w:rsidR="0071100B" w:rsidRDefault="00711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6B385" w14:textId="77777777" w:rsidR="0071100B" w:rsidRDefault="0071100B">
      <w:pPr>
        <w:rPr>
          <w:rFonts w:hint="eastAsia"/>
        </w:rPr>
      </w:pPr>
      <w:r>
        <w:rPr>
          <w:rFonts w:hint="eastAsia"/>
        </w:rPr>
        <w:t>深入理解拼音系统的背景</w:t>
      </w:r>
    </w:p>
    <w:p w14:paraId="174F8DE5" w14:textId="77777777" w:rsidR="0071100B" w:rsidRDefault="0071100B">
      <w:pPr>
        <w:rPr>
          <w:rFonts w:hint="eastAsia"/>
        </w:rPr>
      </w:pPr>
      <w:r>
        <w:rPr>
          <w:rFonts w:hint="eastAsia"/>
        </w:rPr>
        <w:t>要更全面地了解“怒哄”的拼音，我们需要稍微回顾一下汉语拼音的历史与作用。汉语拼音方案是在1958年由中华人民共和国全国人民代表大会批准实施的，旨在帮助推广普通话，并辅助汉字的学习。它使用拉丁字母来表示汉语的发音，是一种非常有效的工具，尤其对于儿童和外国汉语学习者来说。通过学习拼音，人们可以快速掌握汉字的大致读音，从而更好地进行交流。</w:t>
      </w:r>
    </w:p>
    <w:p w14:paraId="31619ACB" w14:textId="77777777" w:rsidR="0071100B" w:rsidRDefault="0071100B">
      <w:pPr>
        <w:rPr>
          <w:rFonts w:hint="eastAsia"/>
        </w:rPr>
      </w:pPr>
    </w:p>
    <w:p w14:paraId="205C07F1" w14:textId="77777777" w:rsidR="0071100B" w:rsidRDefault="00711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FA050" w14:textId="77777777" w:rsidR="0071100B" w:rsidRDefault="0071100B">
      <w:pPr>
        <w:rPr>
          <w:rFonts w:hint="eastAsia"/>
        </w:rPr>
      </w:pPr>
      <w:r>
        <w:rPr>
          <w:rFonts w:hint="eastAsia"/>
        </w:rPr>
        <w:t>怒字背后的文化意义</w:t>
      </w:r>
    </w:p>
    <w:p w14:paraId="738FD4F7" w14:textId="77777777" w:rsidR="0071100B" w:rsidRDefault="0071100B">
      <w:pPr>
        <w:rPr>
          <w:rFonts w:hint="eastAsia"/>
        </w:rPr>
      </w:pPr>
      <w:r>
        <w:rPr>
          <w:rFonts w:hint="eastAsia"/>
        </w:rPr>
        <w:t>从文化角度探讨，“怒”这个字在中国古代哲学和文学作品中常常出现，用来形容强烈的不满或激愤情绪。例如，在《论语》中就有提到君子不忧不惧，但也有怒的时候，这种情绪被视为人之常情。而在艺术表现上，怒的形象也经常出现在戏剧、绘画等各类艺术形式之中。因此，当我们说“nu4”时，不仅仅是在描述一个声音，同时也是连接着深厚的文化积淀。</w:t>
      </w:r>
    </w:p>
    <w:p w14:paraId="7E08E71F" w14:textId="77777777" w:rsidR="0071100B" w:rsidRDefault="0071100B">
      <w:pPr>
        <w:rPr>
          <w:rFonts w:hint="eastAsia"/>
        </w:rPr>
      </w:pPr>
    </w:p>
    <w:p w14:paraId="6CC5170C" w14:textId="77777777" w:rsidR="0071100B" w:rsidRDefault="00711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DBDAE" w14:textId="77777777" w:rsidR="0071100B" w:rsidRDefault="0071100B">
      <w:pPr>
        <w:rPr>
          <w:rFonts w:hint="eastAsia"/>
        </w:rPr>
      </w:pPr>
      <w:r>
        <w:rPr>
          <w:rFonts w:hint="eastAsia"/>
        </w:rPr>
        <w:t>哄字的不同面貌</w:t>
      </w:r>
    </w:p>
    <w:p w14:paraId="1AB890E0" w14:textId="77777777" w:rsidR="0071100B" w:rsidRDefault="0071100B">
      <w:pPr>
        <w:rPr>
          <w:rFonts w:hint="eastAsia"/>
        </w:rPr>
      </w:pPr>
      <w:r>
        <w:rPr>
          <w:rFonts w:hint="eastAsia"/>
        </w:rPr>
        <w:t>相比之下，“哄”则是一个更加复杂的字，因为它具有多重含义及相应的不同读音。“hong1”强调的是群体性的喧嚣或是对某人的安抚动作，比如小孩子哭闹时家长可能会采用轻言细语的方式去“哄”他们安静下来。然而，“哄”还有另外两种常见的读法：“hong3”（第三声）意味着欺骗或引诱，以及“hong4”（第四声），此时通常指大声笑或者嘲笑他人。所以当我们将“怒”与“哄”组合在一起时，我们选择的是前者的第一声读法，因为这最符合两者结合后所传达的情绪氛围。</w:t>
      </w:r>
    </w:p>
    <w:p w14:paraId="097D9C24" w14:textId="77777777" w:rsidR="0071100B" w:rsidRDefault="0071100B">
      <w:pPr>
        <w:rPr>
          <w:rFonts w:hint="eastAsia"/>
        </w:rPr>
      </w:pPr>
    </w:p>
    <w:p w14:paraId="36D36D72" w14:textId="77777777" w:rsidR="0071100B" w:rsidRDefault="00711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61441" w14:textId="77777777" w:rsidR="0071100B" w:rsidRDefault="0071100B">
      <w:pPr>
        <w:rPr>
          <w:rFonts w:hint="eastAsia"/>
        </w:rPr>
      </w:pPr>
      <w:r>
        <w:rPr>
          <w:rFonts w:hint="eastAsia"/>
        </w:rPr>
        <w:t>总结：正确发音的重要性</w:t>
      </w:r>
    </w:p>
    <w:p w14:paraId="0FF17F74" w14:textId="77777777" w:rsidR="0071100B" w:rsidRDefault="0071100B">
      <w:pPr>
        <w:rPr>
          <w:rFonts w:hint="eastAsia"/>
        </w:rPr>
      </w:pPr>
      <w:r>
        <w:rPr>
          <w:rFonts w:hint="eastAsia"/>
        </w:rPr>
        <w:t>“怒哄”的正确拼音是“nu4 hong1”。正确的发音不仅有助于清晰表达我们的思想感情，而且也是尊重语言文化和促进有效沟通的基础。无论是日常对话还是正式场合发言，准确无误地发出每一个音节都能够使我们更加自信且得体。这也提醒我们在学习任何一门语言时都要重视基础训练，包括但不限于拼音、语法等方面的知识积累。</w:t>
      </w:r>
    </w:p>
    <w:p w14:paraId="7DAF4A22" w14:textId="77777777" w:rsidR="0071100B" w:rsidRDefault="0071100B">
      <w:pPr>
        <w:rPr>
          <w:rFonts w:hint="eastAsia"/>
        </w:rPr>
      </w:pPr>
    </w:p>
    <w:p w14:paraId="6FF21B09" w14:textId="77777777" w:rsidR="0071100B" w:rsidRDefault="00711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C687E" w14:textId="48BC03FF" w:rsidR="000E162C" w:rsidRDefault="000E162C"/>
    <w:sectPr w:rsidR="000E1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2C"/>
    <w:rsid w:val="000E162C"/>
    <w:rsid w:val="007006AE"/>
    <w:rsid w:val="0071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1FFD2-97E8-4B36-9515-6BD438D4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