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DDC60" w14:textId="77777777" w:rsidR="00306246" w:rsidRDefault="00306246">
      <w:pPr>
        <w:rPr>
          <w:rFonts w:hint="eastAsia"/>
        </w:rPr>
      </w:pPr>
      <w:r>
        <w:rPr>
          <w:rFonts w:hint="eastAsia"/>
        </w:rPr>
        <w:t>bing xing de pin yin</w:t>
      </w:r>
    </w:p>
    <w:p w14:paraId="494AF3CA" w14:textId="77777777" w:rsidR="00306246" w:rsidRDefault="00306246">
      <w:pPr>
        <w:rPr>
          <w:rFonts w:hint="eastAsia"/>
        </w:rPr>
      </w:pPr>
      <w:r>
        <w:rPr>
          <w:rFonts w:hint="eastAsia"/>
        </w:rPr>
        <w:t>在汉语的拼音系统中，“并行”的拼音是“bing xing”。这两个词由两个汉字组成，每个汉字都有其独特的发音。“并”字的拼音为“bing”，它是一个第四声，表示一种将事物合并或联合在一起的动作。“行”字的拼音为“xing”，也是一个轻快的第三声，通常指的是行走、移动或者执行某种行为。当这两个字组合起来时，它们可以用来描述同时进行或者平行发展的状态。</w:t>
      </w:r>
    </w:p>
    <w:p w14:paraId="0D127BF8" w14:textId="77777777" w:rsidR="00306246" w:rsidRDefault="00306246">
      <w:pPr>
        <w:rPr>
          <w:rFonts w:hint="eastAsia"/>
        </w:rPr>
      </w:pPr>
    </w:p>
    <w:p w14:paraId="13CF2724" w14:textId="77777777" w:rsidR="00306246" w:rsidRDefault="00306246">
      <w:pPr>
        <w:rPr>
          <w:rFonts w:hint="eastAsia"/>
        </w:rPr>
      </w:pPr>
      <w:r>
        <w:rPr>
          <w:rFonts w:hint="eastAsia"/>
        </w:rPr>
        <w:t xml:space="preserve"> </w:t>
      </w:r>
    </w:p>
    <w:p w14:paraId="3761E880" w14:textId="77777777" w:rsidR="00306246" w:rsidRDefault="00306246">
      <w:pPr>
        <w:rPr>
          <w:rFonts w:hint="eastAsia"/>
        </w:rPr>
      </w:pPr>
      <w:r>
        <w:rPr>
          <w:rFonts w:hint="eastAsia"/>
        </w:rPr>
        <w:t>并行的概念与历史背景</w:t>
      </w:r>
    </w:p>
    <w:p w14:paraId="31D911C5" w14:textId="77777777" w:rsidR="00306246" w:rsidRDefault="00306246">
      <w:pPr>
        <w:rPr>
          <w:rFonts w:hint="eastAsia"/>
        </w:rPr>
      </w:pPr>
      <w:r>
        <w:rPr>
          <w:rFonts w:hint="eastAsia"/>
        </w:rPr>
        <w:t>并行不仅仅是一个汉语词汇，在计算机科学和工程学领域，它有着更为广泛和深刻的意义。并行计算（Parallel Computing）是指一次执行多个指令的能力，这是现代高性能计算的核心概念之一。从历史上看，并行计算的概念早在20世纪中期就已经被提出，随着硬件技术的发展，特别是多核处理器的出现，并行计算逐渐成为主流。它允许程序的不同部分在同一时间点上被处理，极大地提高了计算效率。</w:t>
      </w:r>
    </w:p>
    <w:p w14:paraId="54350A61" w14:textId="77777777" w:rsidR="00306246" w:rsidRDefault="00306246">
      <w:pPr>
        <w:rPr>
          <w:rFonts w:hint="eastAsia"/>
        </w:rPr>
      </w:pPr>
    </w:p>
    <w:p w14:paraId="4298CC78" w14:textId="77777777" w:rsidR="00306246" w:rsidRDefault="00306246">
      <w:pPr>
        <w:rPr>
          <w:rFonts w:hint="eastAsia"/>
        </w:rPr>
      </w:pPr>
      <w:r>
        <w:rPr>
          <w:rFonts w:hint="eastAsia"/>
        </w:rPr>
        <w:t xml:space="preserve"> </w:t>
      </w:r>
    </w:p>
    <w:p w14:paraId="5668F6A6" w14:textId="77777777" w:rsidR="00306246" w:rsidRDefault="00306246">
      <w:pPr>
        <w:rPr>
          <w:rFonts w:hint="eastAsia"/>
        </w:rPr>
      </w:pPr>
      <w:r>
        <w:rPr>
          <w:rFonts w:hint="eastAsia"/>
        </w:rPr>
        <w:t>并行计算的应用场景</w:t>
      </w:r>
    </w:p>
    <w:p w14:paraId="6DD5349E" w14:textId="77777777" w:rsidR="00306246" w:rsidRDefault="00306246">
      <w:pPr>
        <w:rPr>
          <w:rFonts w:hint="eastAsia"/>
        </w:rPr>
      </w:pPr>
      <w:r>
        <w:rPr>
          <w:rFonts w:hint="eastAsia"/>
        </w:rPr>
        <w:t>并行计算的应用几乎涵盖了所有需要大量数据处理或复杂运算的领域。例如，在天气预报中，通过并行处理气象模型可以更快速地预测天气变化；在金融行业，并行算法用于风险评估和投资组合优化，以确保市场波动下的稳定性；在医学研究领域，并行计算帮助加速基因测序分析，从而推动个性化医疗的发展。图形渲染、视频编码解码、人工智能训练等都依赖于高效的并行计算能力。</w:t>
      </w:r>
    </w:p>
    <w:p w14:paraId="57286720" w14:textId="77777777" w:rsidR="00306246" w:rsidRDefault="00306246">
      <w:pPr>
        <w:rPr>
          <w:rFonts w:hint="eastAsia"/>
        </w:rPr>
      </w:pPr>
    </w:p>
    <w:p w14:paraId="2B9B4D77" w14:textId="77777777" w:rsidR="00306246" w:rsidRDefault="00306246">
      <w:pPr>
        <w:rPr>
          <w:rFonts w:hint="eastAsia"/>
        </w:rPr>
      </w:pPr>
      <w:r>
        <w:rPr>
          <w:rFonts w:hint="eastAsia"/>
        </w:rPr>
        <w:t xml:space="preserve"> </w:t>
      </w:r>
    </w:p>
    <w:p w14:paraId="560F64BA" w14:textId="77777777" w:rsidR="00306246" w:rsidRDefault="00306246">
      <w:pPr>
        <w:rPr>
          <w:rFonts w:hint="eastAsia"/>
        </w:rPr>
      </w:pPr>
      <w:r>
        <w:rPr>
          <w:rFonts w:hint="eastAsia"/>
        </w:rPr>
        <w:t>并行与社会生活</w:t>
      </w:r>
    </w:p>
    <w:p w14:paraId="171A8909" w14:textId="77777777" w:rsidR="00306246" w:rsidRDefault="00306246">
      <w:pPr>
        <w:rPr>
          <w:rFonts w:hint="eastAsia"/>
        </w:rPr>
      </w:pPr>
      <w:r>
        <w:rPr>
          <w:rFonts w:hint="eastAsia"/>
        </w:rPr>
        <w:t>并行的理念也体现在我们的日常生活中。城市规划中的多车道道路设计就是一个典型的例子，它们允许多辆汽车同时行驶，减少了交通拥堵。在组织管理方面，团队成员可以在同一时间内完成不同的任务，提高工作效率。教育体系内，学生可以选择不同的课程路径，实现个性化的学习体验。并行思维鼓励人们打破线性思考模式，探索多维度解决问题的方法，这不仅提升了个人创造力，也为社会发展注入了新的活力。</w:t>
      </w:r>
    </w:p>
    <w:p w14:paraId="791FE5DF" w14:textId="77777777" w:rsidR="00306246" w:rsidRDefault="00306246">
      <w:pPr>
        <w:rPr>
          <w:rFonts w:hint="eastAsia"/>
        </w:rPr>
      </w:pPr>
    </w:p>
    <w:p w14:paraId="5F600231" w14:textId="77777777" w:rsidR="00306246" w:rsidRDefault="00306246">
      <w:pPr>
        <w:rPr>
          <w:rFonts w:hint="eastAsia"/>
        </w:rPr>
      </w:pPr>
      <w:r>
        <w:rPr>
          <w:rFonts w:hint="eastAsia"/>
        </w:rPr>
        <w:t xml:space="preserve"> </w:t>
      </w:r>
    </w:p>
    <w:p w14:paraId="35B9006D" w14:textId="77777777" w:rsidR="00306246" w:rsidRDefault="00306246">
      <w:pPr>
        <w:rPr>
          <w:rFonts w:hint="eastAsia"/>
        </w:rPr>
      </w:pPr>
      <w:r>
        <w:rPr>
          <w:rFonts w:hint="eastAsia"/>
        </w:rPr>
        <w:t>并行的未来展望</w:t>
      </w:r>
    </w:p>
    <w:p w14:paraId="0E48C970" w14:textId="77777777" w:rsidR="00306246" w:rsidRDefault="00306246">
      <w:pPr>
        <w:rPr>
          <w:rFonts w:hint="eastAsia"/>
        </w:rPr>
      </w:pPr>
      <w:r>
        <w:rPr>
          <w:rFonts w:hint="eastAsia"/>
        </w:rPr>
        <w:t>展望未来，并行技术将继续拓展其影响力。随着量子计算的研究进展，我们可能会见证到前所未有的并行处理速度。物联网（IoT）设备的普及也将带来更多的并行处理需求，因为这些设备需要实时处理海量的数据流。与此人们对能源效率的关注促使研究人员开发更加环保的并行计算架构。并行不仅仅是一种技术趋势，更是人类不断追求高效能、高生产力的生活方式的重要体现。</w:t>
      </w:r>
    </w:p>
    <w:p w14:paraId="3FB63A30" w14:textId="77777777" w:rsidR="00306246" w:rsidRDefault="00306246">
      <w:pPr>
        <w:rPr>
          <w:rFonts w:hint="eastAsia"/>
        </w:rPr>
      </w:pPr>
    </w:p>
    <w:p w14:paraId="4111F104" w14:textId="77777777" w:rsidR="00306246" w:rsidRDefault="00306246">
      <w:pPr>
        <w:rPr>
          <w:rFonts w:hint="eastAsia"/>
        </w:rPr>
      </w:pPr>
      <w:r>
        <w:rPr>
          <w:rFonts w:hint="eastAsia"/>
        </w:rPr>
        <w:t>本文是由每日作文网(2345lzwz.com)为大家创作</w:t>
      </w:r>
    </w:p>
    <w:p w14:paraId="77992BC7" w14:textId="4CE32512" w:rsidR="000B0470" w:rsidRDefault="000B0470"/>
    <w:sectPr w:rsidR="000B04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70"/>
    <w:rsid w:val="000B0470"/>
    <w:rsid w:val="0030624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9F68D6-9ED3-4C53-92FC-9D47AE03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04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04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04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04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04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04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04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4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04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4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04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04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0470"/>
    <w:rPr>
      <w:rFonts w:cstheme="majorBidi"/>
      <w:color w:val="2F5496" w:themeColor="accent1" w:themeShade="BF"/>
      <w:sz w:val="28"/>
      <w:szCs w:val="28"/>
    </w:rPr>
  </w:style>
  <w:style w:type="character" w:customStyle="1" w:styleId="50">
    <w:name w:val="标题 5 字符"/>
    <w:basedOn w:val="a0"/>
    <w:link w:val="5"/>
    <w:uiPriority w:val="9"/>
    <w:semiHidden/>
    <w:rsid w:val="000B0470"/>
    <w:rPr>
      <w:rFonts w:cstheme="majorBidi"/>
      <w:color w:val="2F5496" w:themeColor="accent1" w:themeShade="BF"/>
      <w:sz w:val="24"/>
    </w:rPr>
  </w:style>
  <w:style w:type="character" w:customStyle="1" w:styleId="60">
    <w:name w:val="标题 6 字符"/>
    <w:basedOn w:val="a0"/>
    <w:link w:val="6"/>
    <w:uiPriority w:val="9"/>
    <w:semiHidden/>
    <w:rsid w:val="000B0470"/>
    <w:rPr>
      <w:rFonts w:cstheme="majorBidi"/>
      <w:b/>
      <w:bCs/>
      <w:color w:val="2F5496" w:themeColor="accent1" w:themeShade="BF"/>
    </w:rPr>
  </w:style>
  <w:style w:type="character" w:customStyle="1" w:styleId="70">
    <w:name w:val="标题 7 字符"/>
    <w:basedOn w:val="a0"/>
    <w:link w:val="7"/>
    <w:uiPriority w:val="9"/>
    <w:semiHidden/>
    <w:rsid w:val="000B0470"/>
    <w:rPr>
      <w:rFonts w:cstheme="majorBidi"/>
      <w:b/>
      <w:bCs/>
      <w:color w:val="595959" w:themeColor="text1" w:themeTint="A6"/>
    </w:rPr>
  </w:style>
  <w:style w:type="character" w:customStyle="1" w:styleId="80">
    <w:name w:val="标题 8 字符"/>
    <w:basedOn w:val="a0"/>
    <w:link w:val="8"/>
    <w:uiPriority w:val="9"/>
    <w:semiHidden/>
    <w:rsid w:val="000B0470"/>
    <w:rPr>
      <w:rFonts w:cstheme="majorBidi"/>
      <w:color w:val="595959" w:themeColor="text1" w:themeTint="A6"/>
    </w:rPr>
  </w:style>
  <w:style w:type="character" w:customStyle="1" w:styleId="90">
    <w:name w:val="标题 9 字符"/>
    <w:basedOn w:val="a0"/>
    <w:link w:val="9"/>
    <w:uiPriority w:val="9"/>
    <w:semiHidden/>
    <w:rsid w:val="000B0470"/>
    <w:rPr>
      <w:rFonts w:eastAsiaTheme="majorEastAsia" w:cstheme="majorBidi"/>
      <w:color w:val="595959" w:themeColor="text1" w:themeTint="A6"/>
    </w:rPr>
  </w:style>
  <w:style w:type="paragraph" w:styleId="a3">
    <w:name w:val="Title"/>
    <w:basedOn w:val="a"/>
    <w:next w:val="a"/>
    <w:link w:val="a4"/>
    <w:uiPriority w:val="10"/>
    <w:qFormat/>
    <w:rsid w:val="000B04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04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4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04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470"/>
    <w:pPr>
      <w:spacing w:before="160"/>
      <w:jc w:val="center"/>
    </w:pPr>
    <w:rPr>
      <w:i/>
      <w:iCs/>
      <w:color w:val="404040" w:themeColor="text1" w:themeTint="BF"/>
    </w:rPr>
  </w:style>
  <w:style w:type="character" w:customStyle="1" w:styleId="a8">
    <w:name w:val="引用 字符"/>
    <w:basedOn w:val="a0"/>
    <w:link w:val="a7"/>
    <w:uiPriority w:val="29"/>
    <w:rsid w:val="000B0470"/>
    <w:rPr>
      <w:i/>
      <w:iCs/>
      <w:color w:val="404040" w:themeColor="text1" w:themeTint="BF"/>
    </w:rPr>
  </w:style>
  <w:style w:type="paragraph" w:styleId="a9">
    <w:name w:val="List Paragraph"/>
    <w:basedOn w:val="a"/>
    <w:uiPriority w:val="34"/>
    <w:qFormat/>
    <w:rsid w:val="000B0470"/>
    <w:pPr>
      <w:ind w:left="720"/>
      <w:contextualSpacing/>
    </w:pPr>
  </w:style>
  <w:style w:type="character" w:styleId="aa">
    <w:name w:val="Intense Emphasis"/>
    <w:basedOn w:val="a0"/>
    <w:uiPriority w:val="21"/>
    <w:qFormat/>
    <w:rsid w:val="000B0470"/>
    <w:rPr>
      <w:i/>
      <w:iCs/>
      <w:color w:val="2F5496" w:themeColor="accent1" w:themeShade="BF"/>
    </w:rPr>
  </w:style>
  <w:style w:type="paragraph" w:styleId="ab">
    <w:name w:val="Intense Quote"/>
    <w:basedOn w:val="a"/>
    <w:next w:val="a"/>
    <w:link w:val="ac"/>
    <w:uiPriority w:val="30"/>
    <w:qFormat/>
    <w:rsid w:val="000B0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0470"/>
    <w:rPr>
      <w:i/>
      <w:iCs/>
      <w:color w:val="2F5496" w:themeColor="accent1" w:themeShade="BF"/>
    </w:rPr>
  </w:style>
  <w:style w:type="character" w:styleId="ad">
    <w:name w:val="Intense Reference"/>
    <w:basedOn w:val="a0"/>
    <w:uiPriority w:val="32"/>
    <w:qFormat/>
    <w:rsid w:val="000B04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