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9565" w14:textId="77777777" w:rsidR="00BC6E96" w:rsidRDefault="00BC6E96">
      <w:pPr>
        <w:rPr>
          <w:rFonts w:hint="eastAsia"/>
        </w:rPr>
      </w:pPr>
      <w:r>
        <w:rPr>
          <w:rFonts w:hint="eastAsia"/>
        </w:rPr>
        <w:t>龄的拼音：líng</w:t>
      </w:r>
    </w:p>
    <w:p w14:paraId="0686CCD3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2235C" w14:textId="77777777" w:rsidR="00BC6E96" w:rsidRDefault="00BC6E96">
      <w:pPr>
        <w:rPr>
          <w:rFonts w:hint="eastAsia"/>
        </w:rPr>
      </w:pPr>
      <w:r>
        <w:rPr>
          <w:rFonts w:hint="eastAsia"/>
        </w:rPr>
        <w:t>在汉语中，“龄”的拼音是“líng”。这个字在日常生活中并不单独使用，而是常常出现在与年龄有关的词汇和短语之中。例如，“年龄”（nián líng）用来指一个人从出生至今所经历的年数；“高龄”（gāo líng）则特指年纪很大的人；而“幼龄”（yòu líng）则是指很小的年龄。在一些特定的文化背景下，如中国传统的生肖纪年法中，“龄”也会被用作表达属相年龄的单位，比如“鼠龄”、“牛龄”等。</w:t>
      </w:r>
    </w:p>
    <w:p w14:paraId="542F8AE8" w14:textId="77777777" w:rsidR="00BC6E96" w:rsidRDefault="00BC6E96">
      <w:pPr>
        <w:rPr>
          <w:rFonts w:hint="eastAsia"/>
        </w:rPr>
      </w:pPr>
    </w:p>
    <w:p w14:paraId="3762DBC7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FFECA" w14:textId="77777777" w:rsidR="00BC6E96" w:rsidRDefault="00BC6E9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749780E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94177" w14:textId="77777777" w:rsidR="00BC6E96" w:rsidRDefault="00BC6E96">
      <w:pPr>
        <w:rPr>
          <w:rFonts w:hint="eastAsia"/>
        </w:rPr>
      </w:pPr>
      <w:r>
        <w:rPr>
          <w:rFonts w:hint="eastAsia"/>
        </w:rPr>
        <w:t>拼音系统对于汉字学习者来说是一个非常重要的工具。它不仅帮助人们正确发音，还能够辅助记忆和理解汉字的构造。对于儿童和外国汉语学习者而言，掌握拼音可以大大加快他们的语言学习进程。拼音还可以作为输入法的基础，使得人们可以通过键盘轻松地输入汉字，极大地提高了信息交流的效率。在教育领域，拼音也是教授阅读和写作技能的重要组成部分，它有助于学生建立正确的语音意识和文字概念。</w:t>
      </w:r>
    </w:p>
    <w:p w14:paraId="174687D8" w14:textId="77777777" w:rsidR="00BC6E96" w:rsidRDefault="00BC6E96">
      <w:pPr>
        <w:rPr>
          <w:rFonts w:hint="eastAsia"/>
        </w:rPr>
      </w:pPr>
    </w:p>
    <w:p w14:paraId="3E014BFD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72E31" w14:textId="77777777" w:rsidR="00BC6E96" w:rsidRDefault="00BC6E96">
      <w:pPr>
        <w:rPr>
          <w:rFonts w:hint="eastAsia"/>
        </w:rPr>
      </w:pPr>
      <w:r>
        <w:rPr>
          <w:rFonts w:hint="eastAsia"/>
        </w:rPr>
        <w:t>“龄”的历史演变</w:t>
      </w:r>
    </w:p>
    <w:p w14:paraId="35081E6C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B10DB" w14:textId="77777777" w:rsidR="00BC6E96" w:rsidRDefault="00BC6E96">
      <w:pPr>
        <w:rPr>
          <w:rFonts w:hint="eastAsia"/>
        </w:rPr>
      </w:pPr>
      <w:r>
        <w:rPr>
          <w:rFonts w:hint="eastAsia"/>
        </w:rPr>
        <w:t>追溯“龄”的历史，我们可以看到这个字经历了漫长的演变过程。早期的甲骨文、金文中的“龄”字形象地描绘了人的头颅和耳朵，象征着生命的存在。随着时代的变迁，字体逐渐简化，到了篆书时期，其形状已经与现代的“龄”字有了较大的相似性。隶书和楷书进一步简化了字形，使得书写更加便捷。今天的“龄”字既保留了古代文化的痕迹，又符合现代汉语的书写规范，成为了连接古今的一座桥梁。</w:t>
      </w:r>
    </w:p>
    <w:p w14:paraId="111DF020" w14:textId="77777777" w:rsidR="00BC6E96" w:rsidRDefault="00BC6E96">
      <w:pPr>
        <w:rPr>
          <w:rFonts w:hint="eastAsia"/>
        </w:rPr>
      </w:pPr>
    </w:p>
    <w:p w14:paraId="22595CBE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D9E9" w14:textId="77777777" w:rsidR="00BC6E96" w:rsidRDefault="00BC6E96">
      <w:pPr>
        <w:rPr>
          <w:rFonts w:hint="eastAsia"/>
        </w:rPr>
      </w:pPr>
      <w:r>
        <w:rPr>
          <w:rFonts w:hint="eastAsia"/>
        </w:rPr>
        <w:t>“龄”在文化中的体现</w:t>
      </w:r>
    </w:p>
    <w:p w14:paraId="38F8858C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090E3" w14:textId="77777777" w:rsidR="00BC6E96" w:rsidRDefault="00BC6E96">
      <w:pPr>
        <w:rPr>
          <w:rFonts w:hint="eastAsia"/>
        </w:rPr>
      </w:pPr>
      <w:r>
        <w:rPr>
          <w:rFonts w:hint="eastAsia"/>
        </w:rPr>
        <w:t>在中国传统文化中，“龄”不仅仅是计算年龄的一个单位，更是一种对人生阶段的深刻理解和尊重。古人有云：“三十而立，四十不惑，五十知天命，六十耳顺，七十古来稀。”这些说法反映了不同年龄段应有的智慧和生活态度。而且，在庆祝生日或纪念重要的人生里程碑时，人们会特别提到“增福添寿”，希望亲朋好友能够健康长寿。这种对“龄”的重视也体现在各种文学作品、诗歌以及民间传说之中，它们共同构成了丰富多彩的中华文化。</w:t>
      </w:r>
    </w:p>
    <w:p w14:paraId="462A997D" w14:textId="77777777" w:rsidR="00BC6E96" w:rsidRDefault="00BC6E96">
      <w:pPr>
        <w:rPr>
          <w:rFonts w:hint="eastAsia"/>
        </w:rPr>
      </w:pPr>
    </w:p>
    <w:p w14:paraId="54FE02FA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8C923" w14:textId="77777777" w:rsidR="00BC6E96" w:rsidRDefault="00BC6E96">
      <w:pPr>
        <w:rPr>
          <w:rFonts w:hint="eastAsia"/>
        </w:rPr>
      </w:pPr>
      <w:r>
        <w:rPr>
          <w:rFonts w:hint="eastAsia"/>
        </w:rPr>
        <w:t>现代语境下的“龄”</w:t>
      </w:r>
    </w:p>
    <w:p w14:paraId="35E075A8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606D" w14:textId="77777777" w:rsidR="00BC6E96" w:rsidRDefault="00BC6E96">
      <w:pPr>
        <w:rPr>
          <w:rFonts w:hint="eastAsia"/>
        </w:rPr>
      </w:pPr>
      <w:r>
        <w:rPr>
          <w:rFonts w:hint="eastAsia"/>
        </w:rPr>
        <w:t>进入现代社会后，“龄”的含义变得更加广泛和多样化。除了基本的年龄意义外，它还被应用于不同的专业领域，如医学上的生理年龄、心理学的心理年龄，甚至还有社会学中的社会年龄等概念。这些新的定义反映了现代社会对人体和人类行为研究的深入，同时也体现了人们对生活质量和个人发展的关注。随着科技的发展，像电子设备的使用寿命也可以被称为“寿命”或“机龄”，这表明“龄”的概念已经超越了人类本身，成为衡量事物存续时间的一种方式。</w:t>
      </w:r>
    </w:p>
    <w:p w14:paraId="3C7767AC" w14:textId="77777777" w:rsidR="00BC6E96" w:rsidRDefault="00BC6E96">
      <w:pPr>
        <w:rPr>
          <w:rFonts w:hint="eastAsia"/>
        </w:rPr>
      </w:pPr>
    </w:p>
    <w:p w14:paraId="2C89EDE3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8A7BF" w14:textId="77777777" w:rsidR="00BC6E96" w:rsidRDefault="00BC6E96">
      <w:pPr>
        <w:rPr>
          <w:rFonts w:hint="eastAsia"/>
        </w:rPr>
      </w:pPr>
      <w:r>
        <w:rPr>
          <w:rFonts w:hint="eastAsia"/>
        </w:rPr>
        <w:t>最后的总结</w:t>
      </w:r>
    </w:p>
    <w:p w14:paraId="4745FF4B" w14:textId="77777777" w:rsidR="00BC6E96" w:rsidRDefault="00BC6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7EFB" w14:textId="77777777" w:rsidR="00BC6E96" w:rsidRDefault="00BC6E96">
      <w:pPr>
        <w:rPr>
          <w:rFonts w:hint="eastAsia"/>
        </w:rPr>
      </w:pPr>
      <w:r>
        <w:rPr>
          <w:rFonts w:hint="eastAsia"/>
        </w:rPr>
        <w:t>“龄”的拼音是“líng”，这个看似简单的汉字承载着丰富的历史文化内涵，并且在现代社会中继续发挥着重要作用。无论是作为计算年龄的基本单位，还是作为一种文化符号，“龄”都在我们的生活中扮演着不可或缺的角色。通过了解“龄”的拼音及其背后的故事，我们不仅可以更好地掌握汉语知识，还能更加深入地理解中华文化的博大精深。</w:t>
      </w:r>
    </w:p>
    <w:p w14:paraId="22037857" w14:textId="77777777" w:rsidR="00BC6E96" w:rsidRDefault="00BC6E96">
      <w:pPr>
        <w:rPr>
          <w:rFonts w:hint="eastAsia"/>
        </w:rPr>
      </w:pPr>
    </w:p>
    <w:p w14:paraId="12ABEE16" w14:textId="77777777" w:rsidR="00BC6E96" w:rsidRDefault="00BC6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7E4B2" w14:textId="7A2C5AFF" w:rsidR="00365BC6" w:rsidRDefault="00365BC6"/>
    <w:sectPr w:rsidR="0036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C6"/>
    <w:rsid w:val="00365BC6"/>
    <w:rsid w:val="007006AE"/>
    <w:rsid w:val="00B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E33BE-FEF5-4529-855A-A7738234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