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7FDA" w14:textId="77777777" w:rsidR="00782E9C" w:rsidRDefault="00782E9C">
      <w:pPr>
        <w:rPr>
          <w:rFonts w:hint="eastAsia"/>
        </w:rPr>
      </w:pPr>
      <w:r>
        <w:rPr>
          <w:rFonts w:hint="eastAsia"/>
        </w:rPr>
        <w:t>堆机的拼音怎么写</w:t>
      </w:r>
    </w:p>
    <w:p w14:paraId="0C25A2CC" w14:textId="77777777" w:rsidR="00782E9C" w:rsidRDefault="00782E9C">
      <w:pPr>
        <w:rPr>
          <w:rFonts w:hint="eastAsia"/>
        </w:rPr>
      </w:pPr>
      <w:r>
        <w:rPr>
          <w:rFonts w:hint="eastAsia"/>
        </w:rPr>
        <w:t>在汉语中，每个汉字都有其对应的发音，用汉语拼音表示。当我们遇到“堆机”这个词时，可能会有读者好奇它的正确拼音书写方式。首先需要澄清的是，“堆机”并不是一个标准的中文词汇，它可能是行业术语、方言或者是对某些概念的特定称谓，在正式的汉语词典中未必能找到。然而，如果我们根据汉字的常规发音规则来推断，“堆机”的拼音可以写作“duī jī”。这样的拼读基于每个字的标准普通话发音。</w:t>
      </w:r>
    </w:p>
    <w:p w14:paraId="14B8A0C1" w14:textId="77777777" w:rsidR="00782E9C" w:rsidRDefault="00782E9C">
      <w:pPr>
        <w:rPr>
          <w:rFonts w:hint="eastAsia"/>
        </w:rPr>
      </w:pPr>
    </w:p>
    <w:p w14:paraId="1D616DF5" w14:textId="77777777" w:rsidR="00782E9C" w:rsidRDefault="00782E9C">
      <w:pPr>
        <w:rPr>
          <w:rFonts w:hint="eastAsia"/>
        </w:rPr>
      </w:pPr>
      <w:r>
        <w:rPr>
          <w:rFonts w:hint="eastAsia"/>
        </w:rPr>
        <w:t xml:space="preserve"> </w:t>
      </w:r>
    </w:p>
    <w:p w14:paraId="2472CF99" w14:textId="77777777" w:rsidR="00782E9C" w:rsidRDefault="00782E9C">
      <w:pPr>
        <w:rPr>
          <w:rFonts w:hint="eastAsia"/>
        </w:rPr>
      </w:pPr>
      <w:r>
        <w:rPr>
          <w:rFonts w:hint="eastAsia"/>
        </w:rPr>
        <w:t>理解堆机一词的背景</w:t>
      </w:r>
    </w:p>
    <w:p w14:paraId="2D541D42" w14:textId="77777777" w:rsidR="00782E9C" w:rsidRDefault="00782E9C">
      <w:pPr>
        <w:rPr>
          <w:rFonts w:hint="eastAsia"/>
        </w:rPr>
      </w:pPr>
      <w:r>
        <w:rPr>
          <w:rFonts w:hint="eastAsia"/>
        </w:rPr>
        <w:t>为了更好地理解“堆机”的含义和发音，有必要探究一下这个词可能出自哪个领域或背景。在不同的专业场合，例如工业、计算机科学或者其它技术领域，有时会使用一些非正式的专业术语，这些术语可能是英文单词的音译或是描述某个具体设备、过程的简称。如果“堆机”是这样一个术语，那么了解它所指的具体事物将有助于我们更加准确地确定其拼音形式。</w:t>
      </w:r>
    </w:p>
    <w:p w14:paraId="228F5887" w14:textId="77777777" w:rsidR="00782E9C" w:rsidRDefault="00782E9C">
      <w:pPr>
        <w:rPr>
          <w:rFonts w:hint="eastAsia"/>
        </w:rPr>
      </w:pPr>
    </w:p>
    <w:p w14:paraId="79C998A5" w14:textId="77777777" w:rsidR="00782E9C" w:rsidRDefault="00782E9C">
      <w:pPr>
        <w:rPr>
          <w:rFonts w:hint="eastAsia"/>
        </w:rPr>
      </w:pPr>
      <w:r>
        <w:rPr>
          <w:rFonts w:hint="eastAsia"/>
        </w:rPr>
        <w:t xml:space="preserve"> </w:t>
      </w:r>
    </w:p>
    <w:p w14:paraId="6F6A3599" w14:textId="77777777" w:rsidR="00782E9C" w:rsidRDefault="00782E9C">
      <w:pPr>
        <w:rPr>
          <w:rFonts w:hint="eastAsia"/>
        </w:rPr>
      </w:pPr>
      <w:r>
        <w:rPr>
          <w:rFonts w:hint="eastAsia"/>
        </w:rPr>
        <w:t>探索堆机的实际应用</w:t>
      </w:r>
    </w:p>
    <w:p w14:paraId="6B2C5C08" w14:textId="77777777" w:rsidR="00782E9C" w:rsidRDefault="00782E9C">
      <w:pPr>
        <w:rPr>
          <w:rFonts w:hint="eastAsia"/>
        </w:rPr>
      </w:pPr>
      <w:r>
        <w:rPr>
          <w:rFonts w:hint="eastAsia"/>
        </w:rPr>
        <w:t>假设“堆机”是指某种机械设备或是计算机硬件中的组件，那么我们可以推测这个名称来源于该设备的功能或是外观特点。比如，在一些情况下，设备因为外形像一堆物体而得名；或者是因为它的工作原理涉及到材料的堆积。如果是这种情况，那么“堆机”的拼音“duī jī”就显得更加合乎逻辑了，其中“duī”代表堆积的意思，而“jī”则可能指向机器或设备。</w:t>
      </w:r>
    </w:p>
    <w:p w14:paraId="106FB641" w14:textId="77777777" w:rsidR="00782E9C" w:rsidRDefault="00782E9C">
      <w:pPr>
        <w:rPr>
          <w:rFonts w:hint="eastAsia"/>
        </w:rPr>
      </w:pPr>
    </w:p>
    <w:p w14:paraId="74DCF6D3" w14:textId="77777777" w:rsidR="00782E9C" w:rsidRDefault="00782E9C">
      <w:pPr>
        <w:rPr>
          <w:rFonts w:hint="eastAsia"/>
        </w:rPr>
      </w:pPr>
      <w:r>
        <w:rPr>
          <w:rFonts w:hint="eastAsia"/>
        </w:rPr>
        <w:t xml:space="preserve"> </w:t>
      </w:r>
    </w:p>
    <w:p w14:paraId="029401B1" w14:textId="77777777" w:rsidR="00782E9C" w:rsidRDefault="00782E9C">
      <w:pPr>
        <w:rPr>
          <w:rFonts w:hint="eastAsia"/>
        </w:rPr>
      </w:pPr>
      <w:r>
        <w:rPr>
          <w:rFonts w:hint="eastAsia"/>
        </w:rPr>
        <w:t>总结与建议</w:t>
      </w:r>
    </w:p>
    <w:p w14:paraId="559E38C9" w14:textId="77777777" w:rsidR="00782E9C" w:rsidRDefault="00782E9C">
      <w:pPr>
        <w:rPr>
          <w:rFonts w:hint="eastAsia"/>
        </w:rPr>
      </w:pPr>
      <w:r>
        <w:rPr>
          <w:rFonts w:hint="eastAsia"/>
        </w:rPr>
        <w:t>尽管“堆机”不是一个广泛认可的标准词汇，但根据汉字发音的一般规则，我们可以合理地给出它的拼音为“duī jī”。对于那些在工作中遇到这个词的读者来说，如果想要更精确地掌握它的发音和意义，最好查阅相关的行业资料或是向专业人士咨询。随着语言的发展，新的词汇不断涌现，保持学习和适应新变化的态度总是有益的。</w:t>
      </w:r>
    </w:p>
    <w:p w14:paraId="2AF22E2D" w14:textId="77777777" w:rsidR="00782E9C" w:rsidRDefault="00782E9C">
      <w:pPr>
        <w:rPr>
          <w:rFonts w:hint="eastAsia"/>
        </w:rPr>
      </w:pPr>
    </w:p>
    <w:p w14:paraId="2D9F72FA" w14:textId="77777777" w:rsidR="00782E9C" w:rsidRDefault="00782E9C">
      <w:pPr>
        <w:rPr>
          <w:rFonts w:hint="eastAsia"/>
        </w:rPr>
      </w:pPr>
      <w:r>
        <w:rPr>
          <w:rFonts w:hint="eastAsia"/>
        </w:rPr>
        <w:t>本文是由每日作文网(2345lzwz.com)为大家创作</w:t>
      </w:r>
    </w:p>
    <w:p w14:paraId="7A29679C" w14:textId="27E23F34" w:rsidR="002C2155" w:rsidRDefault="002C2155"/>
    <w:sectPr w:rsidR="002C21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55"/>
    <w:rsid w:val="002C2155"/>
    <w:rsid w:val="00782E9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DCE495-BACA-4823-82F9-85969DC5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1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1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1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1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1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1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1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1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1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1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1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1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155"/>
    <w:rPr>
      <w:rFonts w:cstheme="majorBidi"/>
      <w:color w:val="2F5496" w:themeColor="accent1" w:themeShade="BF"/>
      <w:sz w:val="28"/>
      <w:szCs w:val="28"/>
    </w:rPr>
  </w:style>
  <w:style w:type="character" w:customStyle="1" w:styleId="50">
    <w:name w:val="标题 5 字符"/>
    <w:basedOn w:val="a0"/>
    <w:link w:val="5"/>
    <w:uiPriority w:val="9"/>
    <w:semiHidden/>
    <w:rsid w:val="002C2155"/>
    <w:rPr>
      <w:rFonts w:cstheme="majorBidi"/>
      <w:color w:val="2F5496" w:themeColor="accent1" w:themeShade="BF"/>
      <w:sz w:val="24"/>
    </w:rPr>
  </w:style>
  <w:style w:type="character" w:customStyle="1" w:styleId="60">
    <w:name w:val="标题 6 字符"/>
    <w:basedOn w:val="a0"/>
    <w:link w:val="6"/>
    <w:uiPriority w:val="9"/>
    <w:semiHidden/>
    <w:rsid w:val="002C2155"/>
    <w:rPr>
      <w:rFonts w:cstheme="majorBidi"/>
      <w:b/>
      <w:bCs/>
      <w:color w:val="2F5496" w:themeColor="accent1" w:themeShade="BF"/>
    </w:rPr>
  </w:style>
  <w:style w:type="character" w:customStyle="1" w:styleId="70">
    <w:name w:val="标题 7 字符"/>
    <w:basedOn w:val="a0"/>
    <w:link w:val="7"/>
    <w:uiPriority w:val="9"/>
    <w:semiHidden/>
    <w:rsid w:val="002C2155"/>
    <w:rPr>
      <w:rFonts w:cstheme="majorBidi"/>
      <w:b/>
      <w:bCs/>
      <w:color w:val="595959" w:themeColor="text1" w:themeTint="A6"/>
    </w:rPr>
  </w:style>
  <w:style w:type="character" w:customStyle="1" w:styleId="80">
    <w:name w:val="标题 8 字符"/>
    <w:basedOn w:val="a0"/>
    <w:link w:val="8"/>
    <w:uiPriority w:val="9"/>
    <w:semiHidden/>
    <w:rsid w:val="002C2155"/>
    <w:rPr>
      <w:rFonts w:cstheme="majorBidi"/>
      <w:color w:val="595959" w:themeColor="text1" w:themeTint="A6"/>
    </w:rPr>
  </w:style>
  <w:style w:type="character" w:customStyle="1" w:styleId="90">
    <w:name w:val="标题 9 字符"/>
    <w:basedOn w:val="a0"/>
    <w:link w:val="9"/>
    <w:uiPriority w:val="9"/>
    <w:semiHidden/>
    <w:rsid w:val="002C2155"/>
    <w:rPr>
      <w:rFonts w:eastAsiaTheme="majorEastAsia" w:cstheme="majorBidi"/>
      <w:color w:val="595959" w:themeColor="text1" w:themeTint="A6"/>
    </w:rPr>
  </w:style>
  <w:style w:type="paragraph" w:styleId="a3">
    <w:name w:val="Title"/>
    <w:basedOn w:val="a"/>
    <w:next w:val="a"/>
    <w:link w:val="a4"/>
    <w:uiPriority w:val="10"/>
    <w:qFormat/>
    <w:rsid w:val="002C21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1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1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1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155"/>
    <w:pPr>
      <w:spacing w:before="160"/>
      <w:jc w:val="center"/>
    </w:pPr>
    <w:rPr>
      <w:i/>
      <w:iCs/>
      <w:color w:val="404040" w:themeColor="text1" w:themeTint="BF"/>
    </w:rPr>
  </w:style>
  <w:style w:type="character" w:customStyle="1" w:styleId="a8">
    <w:name w:val="引用 字符"/>
    <w:basedOn w:val="a0"/>
    <w:link w:val="a7"/>
    <w:uiPriority w:val="29"/>
    <w:rsid w:val="002C2155"/>
    <w:rPr>
      <w:i/>
      <w:iCs/>
      <w:color w:val="404040" w:themeColor="text1" w:themeTint="BF"/>
    </w:rPr>
  </w:style>
  <w:style w:type="paragraph" w:styleId="a9">
    <w:name w:val="List Paragraph"/>
    <w:basedOn w:val="a"/>
    <w:uiPriority w:val="34"/>
    <w:qFormat/>
    <w:rsid w:val="002C2155"/>
    <w:pPr>
      <w:ind w:left="720"/>
      <w:contextualSpacing/>
    </w:pPr>
  </w:style>
  <w:style w:type="character" w:styleId="aa">
    <w:name w:val="Intense Emphasis"/>
    <w:basedOn w:val="a0"/>
    <w:uiPriority w:val="21"/>
    <w:qFormat/>
    <w:rsid w:val="002C2155"/>
    <w:rPr>
      <w:i/>
      <w:iCs/>
      <w:color w:val="2F5496" w:themeColor="accent1" w:themeShade="BF"/>
    </w:rPr>
  </w:style>
  <w:style w:type="paragraph" w:styleId="ab">
    <w:name w:val="Intense Quote"/>
    <w:basedOn w:val="a"/>
    <w:next w:val="a"/>
    <w:link w:val="ac"/>
    <w:uiPriority w:val="30"/>
    <w:qFormat/>
    <w:rsid w:val="002C2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155"/>
    <w:rPr>
      <w:i/>
      <w:iCs/>
      <w:color w:val="2F5496" w:themeColor="accent1" w:themeShade="BF"/>
    </w:rPr>
  </w:style>
  <w:style w:type="character" w:styleId="ad">
    <w:name w:val="Intense Reference"/>
    <w:basedOn w:val="a0"/>
    <w:uiPriority w:val="32"/>
    <w:qFormat/>
    <w:rsid w:val="002C21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