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80029C" w14:textId="77777777" w:rsidR="00551A4F" w:rsidRDefault="00551A4F">
      <w:pPr>
        <w:rPr>
          <w:rFonts w:hint="eastAsia"/>
        </w:rPr>
      </w:pPr>
      <w:r>
        <w:rPr>
          <w:rFonts w:hint="eastAsia"/>
        </w:rPr>
        <w:t>哺乳动物还是哺乳动物的拼音</w:t>
      </w:r>
    </w:p>
    <w:p w14:paraId="46C9ECC9" w14:textId="77777777" w:rsidR="00551A4F" w:rsidRDefault="00551A4F">
      <w:pPr>
        <w:rPr>
          <w:rFonts w:hint="eastAsia"/>
        </w:rPr>
      </w:pPr>
      <w:r>
        <w:rPr>
          <w:rFonts w:hint="eastAsia"/>
        </w:rPr>
        <w:t>在中文里，“哺乳动物”的拼音是“bǔ rǔ dòng wù”。这个词汇描述了一大类能够通过乳腺哺育幼崽的脊椎动物。哺乳动物作为地球上最复杂、最多样化的生物群体之一，拥有许多独特的特征，这些特性不仅定义了它们的身份，也影响着它们与环境之间的关系。</w:t>
      </w:r>
    </w:p>
    <w:p w14:paraId="1806BA96" w14:textId="77777777" w:rsidR="00551A4F" w:rsidRDefault="00551A4F">
      <w:pPr>
        <w:rPr>
          <w:rFonts w:hint="eastAsia"/>
        </w:rPr>
      </w:pPr>
    </w:p>
    <w:p w14:paraId="4B63B1B4" w14:textId="77777777" w:rsidR="00551A4F" w:rsidRDefault="00551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C9E5FED" w14:textId="77777777" w:rsidR="00551A4F" w:rsidRDefault="00551A4F">
      <w:pPr>
        <w:rPr>
          <w:rFonts w:hint="eastAsia"/>
        </w:rPr>
      </w:pPr>
      <w:r>
        <w:rPr>
          <w:rFonts w:hint="eastAsia"/>
        </w:rPr>
        <w:t>哺乳动物的基本特征</w:t>
      </w:r>
    </w:p>
    <w:p w14:paraId="04971712" w14:textId="77777777" w:rsidR="00551A4F" w:rsidRDefault="00551A4F">
      <w:pPr>
        <w:rPr>
          <w:rFonts w:hint="eastAsia"/>
        </w:rPr>
      </w:pPr>
      <w:r>
        <w:rPr>
          <w:rFonts w:hint="eastAsia"/>
        </w:rPr>
        <w:t>哺乳动物具有几个关键的生物学特征。所有的哺乳动物都有毛发或体毛，尽管某些种类（如鲸鱼和海豚）在其进化过程中已经大大减少了毛发的数量。哺乳动物是温血动物，这意味着它们能够维持恒定的体温，不受外界环境温度的影响。哺乳动物的心脏有四个腔室，这使得氧气丰富的血液和缺氧的血液可以分开流动，提高了氧气输送效率。也是最为人熟知的是，雌性哺乳动物会分泌乳汁来喂养新生的幼崽，这是“哺乳动物”名称的由来。</w:t>
      </w:r>
    </w:p>
    <w:p w14:paraId="058B68FA" w14:textId="77777777" w:rsidR="00551A4F" w:rsidRDefault="00551A4F">
      <w:pPr>
        <w:rPr>
          <w:rFonts w:hint="eastAsia"/>
        </w:rPr>
      </w:pPr>
    </w:p>
    <w:p w14:paraId="4E5C8D2D" w14:textId="77777777" w:rsidR="00551A4F" w:rsidRDefault="00551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673B3378" w14:textId="77777777" w:rsidR="00551A4F" w:rsidRDefault="00551A4F">
      <w:pPr>
        <w:rPr>
          <w:rFonts w:hint="eastAsia"/>
        </w:rPr>
      </w:pPr>
      <w:r>
        <w:rPr>
          <w:rFonts w:hint="eastAsia"/>
        </w:rPr>
        <w:t>哺乳动物的分类</w:t>
      </w:r>
    </w:p>
    <w:p w14:paraId="6873874A" w14:textId="77777777" w:rsidR="00551A4F" w:rsidRDefault="00551A4F">
      <w:pPr>
        <w:rPr>
          <w:rFonts w:hint="eastAsia"/>
        </w:rPr>
      </w:pPr>
      <w:r>
        <w:rPr>
          <w:rFonts w:hint="eastAsia"/>
        </w:rPr>
        <w:t>根据不同的分类系统，哺乳动物被分为多个目，如食肉目、啮齿目、灵长目等。每个目下又包含众多科、属和种。例如，灵长目包括了人类、猿猴和其他猴子；而啮齿目则包含了老鼠、松鼠等。哺乳动物中还有一些非常特化的物种，比如单孔目的鸭嘴兽和针鼹，它们是卵生的哺乳动物，与其他大多数胎生的哺乳动物不同。这种多样性反映了哺乳动物在漫长进化历程中的适应性和变异性。</w:t>
      </w:r>
    </w:p>
    <w:p w14:paraId="0A52F1EC" w14:textId="77777777" w:rsidR="00551A4F" w:rsidRDefault="00551A4F">
      <w:pPr>
        <w:rPr>
          <w:rFonts w:hint="eastAsia"/>
        </w:rPr>
      </w:pPr>
    </w:p>
    <w:p w14:paraId="42EF7CDE" w14:textId="77777777" w:rsidR="00551A4F" w:rsidRDefault="00551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29D5E" w14:textId="77777777" w:rsidR="00551A4F" w:rsidRDefault="00551A4F">
      <w:pPr>
        <w:rPr>
          <w:rFonts w:hint="eastAsia"/>
        </w:rPr>
      </w:pPr>
      <w:r>
        <w:rPr>
          <w:rFonts w:hint="eastAsia"/>
        </w:rPr>
        <w:t>哺乳动物的行为和社会结构</w:t>
      </w:r>
    </w:p>
    <w:p w14:paraId="272E83B1" w14:textId="77777777" w:rsidR="00551A4F" w:rsidRDefault="00551A4F">
      <w:pPr>
        <w:rPr>
          <w:rFonts w:hint="eastAsia"/>
        </w:rPr>
      </w:pPr>
      <w:r>
        <w:rPr>
          <w:rFonts w:hint="eastAsia"/>
        </w:rPr>
        <w:t>行为学研究显示，哺乳动物展示出丰富多样的行为模式。从独居到群居，从领地性到迁徙，每一种行为都是对特定生态环境的一种适应策略。社会结构方面，一些哺乳动物形成了复杂的社会网络，如狼群、大象家族和人类社会。这些社会群体内部成员之间存在明确的角色分工和沟通方式，有助于提高生存率和繁殖成功率。哺乳动物还表现出学习能力和记忆功能，这使它们能够在面对新挑战时快速调整自己的行为。</w:t>
      </w:r>
    </w:p>
    <w:p w14:paraId="2791351D" w14:textId="77777777" w:rsidR="00551A4F" w:rsidRDefault="00551A4F">
      <w:pPr>
        <w:rPr>
          <w:rFonts w:hint="eastAsia"/>
        </w:rPr>
      </w:pPr>
    </w:p>
    <w:p w14:paraId="4CA80A08" w14:textId="77777777" w:rsidR="00551A4F" w:rsidRDefault="00551A4F">
      <w:pPr>
        <w:rPr>
          <w:rFonts w:hint="eastAsia"/>
        </w:rPr>
      </w:pPr>
      <w:r>
        <w:rPr>
          <w:rFonts w:hint="eastAsia"/>
        </w:rPr>
        <w:t xml:space="preserve"> </w:t>
      </w:r>
    </w:p>
    <w:p w14:paraId="3A7A65C4" w14:textId="77777777" w:rsidR="00551A4F" w:rsidRDefault="00551A4F">
      <w:pPr>
        <w:rPr>
          <w:rFonts w:hint="eastAsia"/>
        </w:rPr>
      </w:pPr>
      <w:r>
        <w:rPr>
          <w:rFonts w:hint="eastAsia"/>
        </w:rPr>
        <w:t>哺乳动物与人类的关系</w:t>
      </w:r>
    </w:p>
    <w:p w14:paraId="2A7F3B53" w14:textId="77777777" w:rsidR="00551A4F" w:rsidRDefault="00551A4F">
      <w:pPr>
        <w:rPr>
          <w:rFonts w:hint="eastAsia"/>
        </w:rPr>
      </w:pPr>
      <w:r>
        <w:rPr>
          <w:rFonts w:hint="eastAsia"/>
        </w:rPr>
        <w:t>自古以来，哺乳动物就与人类的生活紧密相连。它们不仅是食物来源、宠物伴侣，还在科学研究、医药开发等方面扮演着重要角色。然而，随着人类活动范围的不断扩大，许多哺乳动物的栖息地遭到破坏，导致物种数量减少甚至灭绝。保护哺乳动物及其生态环境已成为全球共识，需要我们共同努力，以确保这些珍贵的生命形式得以延续。</w:t>
      </w:r>
    </w:p>
    <w:p w14:paraId="0176CA72" w14:textId="77777777" w:rsidR="00551A4F" w:rsidRDefault="00551A4F">
      <w:pPr>
        <w:rPr>
          <w:rFonts w:hint="eastAsia"/>
        </w:rPr>
      </w:pPr>
    </w:p>
    <w:p w14:paraId="71A9AC65" w14:textId="77777777" w:rsidR="00551A4F" w:rsidRDefault="00551A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6183931" w14:textId="45413561" w:rsidR="0067307A" w:rsidRDefault="0067307A"/>
    <w:sectPr w:rsidR="006730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07A"/>
    <w:rsid w:val="00551A4F"/>
    <w:rsid w:val="0067307A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2D423B-0EFA-45F2-9629-6B1AE71E2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30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30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0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30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30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30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30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30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30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30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30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30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30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30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30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30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30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30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30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30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30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30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30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30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30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30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30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30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30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137</Words>
  <Characters>786</Characters>
  <Application>Microsoft Office Word</Application>
  <DocSecurity>0</DocSecurity>
  <Lines>6</Lines>
  <Paragraphs>1</Paragraphs>
  <ScaleCrop>false</ScaleCrop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2025-06-05T02:07:00Z</dcterms:created>
  <dcterms:modified xsi:type="dcterms:W3CDTF">2025-06-05T02:07:00Z</dcterms:modified>
</cp:coreProperties>
</file>