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383E" w14:textId="77777777" w:rsidR="00FA224C" w:rsidRDefault="00FA224C">
      <w:pPr>
        <w:rPr>
          <w:rFonts w:hint="eastAsia"/>
        </w:rPr>
      </w:pPr>
      <w:r>
        <w:rPr>
          <w:rFonts w:hint="eastAsia"/>
        </w:rPr>
        <w:t>博学之审问之慎思之明辨之笃行的拼音：bó xué zhī shěn wèn zhī shèn sī zhī míng biàn zhī dǔ xíng</w:t>
      </w:r>
    </w:p>
    <w:p w14:paraId="22E665C6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F6B4C" w14:textId="77777777" w:rsidR="00FA224C" w:rsidRDefault="00FA224C">
      <w:pPr>
        <w:rPr>
          <w:rFonts w:hint="eastAsia"/>
        </w:rPr>
      </w:pPr>
      <w:r>
        <w:rPr>
          <w:rFonts w:hint="eastAsia"/>
        </w:rPr>
        <w:t>“博学之审问之慎思之明辨之笃行”这一理念源自中国古代儒家经典《中庸》，是孔子及其后学对个人修养与治学态度的高度概括。这句话不仅体现了中国传统文化中对于知识追求和道德实践的重视，也是现代人们在学习、工作以及生活中应当秉持的重要原则。</w:t>
      </w:r>
    </w:p>
    <w:p w14:paraId="020340B2" w14:textId="77777777" w:rsidR="00FA224C" w:rsidRDefault="00FA224C">
      <w:pPr>
        <w:rPr>
          <w:rFonts w:hint="eastAsia"/>
        </w:rPr>
      </w:pPr>
    </w:p>
    <w:p w14:paraId="0B73167F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C9502" w14:textId="77777777" w:rsidR="00FA224C" w:rsidRDefault="00FA224C">
      <w:pPr>
        <w:rPr>
          <w:rFonts w:hint="eastAsia"/>
        </w:rPr>
      </w:pPr>
      <w:r>
        <w:rPr>
          <w:rFonts w:hint="eastAsia"/>
        </w:rPr>
        <w:t>博学之拼音：bó xué</w:t>
      </w:r>
    </w:p>
    <w:p w14:paraId="03845A66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31613" w14:textId="77777777" w:rsidR="00FA224C" w:rsidRDefault="00FA224C">
      <w:pPr>
        <w:rPr>
          <w:rFonts w:hint="eastAsia"/>
        </w:rPr>
      </w:pPr>
      <w:r>
        <w:rPr>
          <w:rFonts w:hint="eastAsia"/>
        </w:rPr>
        <w:t>“博学”意味着广泛地学习各种知识，不局限于某一领域或学科。它鼓励人们涉猎广泛的学术领域，从文学到科学，从历史到哲学，乃至日常生活的点滴经验。通过不断积累知识，一个人能够拓宽视野，提升解决问题的能力。博学者不仅拥有深厚的知识基础，还具备跨领域的思维能力，这使得他们能够在面对复杂问题时提出创新性的解决方案。在当今快速变化的社会环境中，持续学习和适应新事物的能力显得尤为重要。</w:t>
      </w:r>
    </w:p>
    <w:p w14:paraId="0B726BA0" w14:textId="77777777" w:rsidR="00FA224C" w:rsidRDefault="00FA224C">
      <w:pPr>
        <w:rPr>
          <w:rFonts w:hint="eastAsia"/>
        </w:rPr>
      </w:pPr>
    </w:p>
    <w:p w14:paraId="366F454C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1E703" w14:textId="77777777" w:rsidR="00FA224C" w:rsidRDefault="00FA224C">
      <w:pPr>
        <w:rPr>
          <w:rFonts w:hint="eastAsia"/>
        </w:rPr>
      </w:pPr>
      <w:r>
        <w:rPr>
          <w:rFonts w:hint="eastAsia"/>
        </w:rPr>
        <w:t>审问之拼音：shěn wèn</w:t>
      </w:r>
    </w:p>
    <w:p w14:paraId="22117416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7F326" w14:textId="77777777" w:rsidR="00FA224C" w:rsidRDefault="00FA224C">
      <w:pPr>
        <w:rPr>
          <w:rFonts w:hint="eastAsia"/>
        </w:rPr>
      </w:pPr>
      <w:r>
        <w:rPr>
          <w:rFonts w:hint="eastAsia"/>
        </w:rPr>
        <w:t>“审问”是指深入探究学问，对所学知识进行仔细审查和质疑。真正的学习不仅仅是接受信息，更在于理解其背后的原理，并敢于对既有观念提出疑问。审问要求我们保持批判性思维，不盲目跟从权威，而是以理性和证据为依据，寻求真理。这种精神有助于打破固有的思维定式，推动学术研究和社会进步。审问也是自我反思的过程，促使我们在实践中检验理论的有效性，从而不断完善自己的认知体系。</w:t>
      </w:r>
    </w:p>
    <w:p w14:paraId="20E1767A" w14:textId="77777777" w:rsidR="00FA224C" w:rsidRDefault="00FA224C">
      <w:pPr>
        <w:rPr>
          <w:rFonts w:hint="eastAsia"/>
        </w:rPr>
      </w:pPr>
    </w:p>
    <w:p w14:paraId="5EAF8ED2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2FC32" w14:textId="77777777" w:rsidR="00FA224C" w:rsidRDefault="00FA224C">
      <w:pPr>
        <w:rPr>
          <w:rFonts w:hint="eastAsia"/>
        </w:rPr>
      </w:pPr>
      <w:r>
        <w:rPr>
          <w:rFonts w:hint="eastAsia"/>
        </w:rPr>
        <w:t>慎思之拼音：shèn sī</w:t>
      </w:r>
    </w:p>
    <w:p w14:paraId="254386A9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5660C" w14:textId="77777777" w:rsidR="00FA224C" w:rsidRDefault="00FA224C">
      <w:pPr>
        <w:rPr>
          <w:rFonts w:hint="eastAsia"/>
        </w:rPr>
      </w:pPr>
      <w:r>
        <w:rPr>
          <w:rFonts w:hint="eastAsia"/>
        </w:rPr>
        <w:t>“慎思”强调的是思考的严谨性和深刻度。面对纷繁复杂的信息，我们需要运用逻辑推理，结合自身经验和知识背景，对问题进行全面分析。慎思不是简单地接受表面现象，而是深入挖掘事物的本质，探寻因果关系。在这个过程中，我们应避免情绪化判断，保持冷静客观的态度。慎思还包括对未来可能产生的影响进行预判，以便做出更为明智的选择。只有经过深思熟虑，才能确保我们的决策既符合现实情况，又具有长远眼光。</w:t>
      </w:r>
    </w:p>
    <w:p w14:paraId="7C85E059" w14:textId="77777777" w:rsidR="00FA224C" w:rsidRDefault="00FA224C">
      <w:pPr>
        <w:rPr>
          <w:rFonts w:hint="eastAsia"/>
        </w:rPr>
      </w:pPr>
    </w:p>
    <w:p w14:paraId="16192CEF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FF699" w14:textId="77777777" w:rsidR="00FA224C" w:rsidRDefault="00FA224C">
      <w:pPr>
        <w:rPr>
          <w:rFonts w:hint="eastAsia"/>
        </w:rPr>
      </w:pPr>
      <w:r>
        <w:rPr>
          <w:rFonts w:hint="eastAsia"/>
        </w:rPr>
        <w:t>明辨之拼音：míng biàn</w:t>
      </w:r>
    </w:p>
    <w:p w14:paraId="18D41D04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D65CA" w14:textId="77777777" w:rsidR="00FA224C" w:rsidRDefault="00FA224C">
      <w:pPr>
        <w:rPr>
          <w:rFonts w:hint="eastAsia"/>
        </w:rPr>
      </w:pPr>
      <w:r>
        <w:rPr>
          <w:rFonts w:hint="eastAsia"/>
        </w:rPr>
        <w:t>“明辨”指的是清晰地区分正确与错误、真伪善恶。在信息爆炸的时代，我们每天都会接触到大量的数据和观点，其中不乏虚假或误导性的内容。因此，培养良好的辨别能力至关重要。明辨需要我们掌握正确的评价标准，如事实依据、逻辑一致性等，并能灵活运用这些标准来评估信息的真实性。我们也应该尊重不同的意见，在多元文化背景下学会包容和理解。然而，这并不意味着放弃自己的立场，而是要在充分了解的基础上作出独立判断。</w:t>
      </w:r>
    </w:p>
    <w:p w14:paraId="1F856EF8" w14:textId="77777777" w:rsidR="00FA224C" w:rsidRDefault="00FA224C">
      <w:pPr>
        <w:rPr>
          <w:rFonts w:hint="eastAsia"/>
        </w:rPr>
      </w:pPr>
    </w:p>
    <w:p w14:paraId="37D090A9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55BA5" w14:textId="77777777" w:rsidR="00FA224C" w:rsidRDefault="00FA224C">
      <w:pPr>
        <w:rPr>
          <w:rFonts w:hint="eastAsia"/>
        </w:rPr>
      </w:pPr>
      <w:r>
        <w:rPr>
          <w:rFonts w:hint="eastAsia"/>
        </w:rPr>
        <w:t>笃行之拼音：dǔ xíng</w:t>
      </w:r>
    </w:p>
    <w:p w14:paraId="43D7569F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ADF00" w14:textId="77777777" w:rsidR="00FA224C" w:rsidRDefault="00FA224C">
      <w:pPr>
        <w:rPr>
          <w:rFonts w:hint="eastAsia"/>
        </w:rPr>
      </w:pPr>
      <w:r>
        <w:rPr>
          <w:rFonts w:hint="eastAsia"/>
        </w:rPr>
        <w:t>“笃行”则是将上述所有环节付诸实践，即在实际行动中体现所学的知识和形成的信念。理论上的认识固然重要，但若不能转化为具体的行动，则失去了其应有的价值。笃行要求我们坚持知行合一的原则，勇于承担责任，积极投入到社会建设中去。无论是从事科学研究、教育事业还是其他任何职业，都应该以高度的责任感和使命感去履行自己的职责。笃行也是一种长期的承诺，它意味着即使遇到困难也不轻易放弃，始终保持坚定的信心和不懈的努力。</w:t>
      </w:r>
    </w:p>
    <w:p w14:paraId="790A3C3E" w14:textId="77777777" w:rsidR="00FA224C" w:rsidRDefault="00FA224C">
      <w:pPr>
        <w:rPr>
          <w:rFonts w:hint="eastAsia"/>
        </w:rPr>
      </w:pPr>
    </w:p>
    <w:p w14:paraId="18E3D9BD" w14:textId="77777777" w:rsidR="00FA224C" w:rsidRDefault="00FA22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A11CC" w14:textId="77777777" w:rsidR="00FA224C" w:rsidRDefault="00FA224C">
      <w:pPr>
        <w:rPr>
          <w:rFonts w:hint="eastAsia"/>
        </w:rPr>
      </w:pPr>
      <w:r>
        <w:rPr>
          <w:rFonts w:hint="eastAsia"/>
        </w:rPr>
        <w:t>“博学之审问之慎思之明辨之笃行”不仅是古代先贤留给我们的宝贵遗产，更是指导当代人成长成才的智慧箴言。通过践行这一理念，我们可以不断提升自我素质，更好地适应社会发展需求，为实现个人理想和社会进步贡献力量。</w:t>
      </w:r>
    </w:p>
    <w:p w14:paraId="12CADA8C" w14:textId="77777777" w:rsidR="00FA224C" w:rsidRDefault="00FA224C">
      <w:pPr>
        <w:rPr>
          <w:rFonts w:hint="eastAsia"/>
        </w:rPr>
      </w:pPr>
    </w:p>
    <w:p w14:paraId="23101602" w14:textId="77777777" w:rsidR="00FA224C" w:rsidRDefault="00FA2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49665" w14:textId="0B2EF23F" w:rsidR="00641E87" w:rsidRDefault="00641E87"/>
    <w:sectPr w:rsidR="00641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87"/>
    <w:rsid w:val="00641E87"/>
    <w:rsid w:val="00AB45D6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E4CFB-9249-4A8E-B3AD-641484D5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