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87BA" w14:textId="77777777" w:rsidR="005C524B" w:rsidRDefault="005C524B">
      <w:pPr>
        <w:rPr>
          <w:rFonts w:hint="eastAsia"/>
        </w:rPr>
      </w:pPr>
      <w:r>
        <w:rPr>
          <w:rFonts w:hint="eastAsia"/>
        </w:rPr>
        <w:t>分歧的拼音和注释</w:t>
      </w:r>
    </w:p>
    <w:p w14:paraId="0E1782C9" w14:textId="77777777" w:rsidR="005C524B" w:rsidRDefault="005C524B">
      <w:pPr>
        <w:rPr>
          <w:rFonts w:hint="eastAsia"/>
        </w:rPr>
      </w:pPr>
      <w:r>
        <w:rPr>
          <w:rFonts w:hint="eastAsia"/>
        </w:rPr>
        <w:t>在汉语中，“分歧”的拼音是 fēn qí。这个词汇用来描述当人们对于某件事物持有不同的观点、意见或看法时所形成的状态。在社会交往和沟通中，分歧是一种常见且不可避免的现象。它可以出现在个人之间的对话交流里，也可以存在于群体间的讨论中，乃至不同文化背景下的价值观碰撞。</w:t>
      </w:r>
    </w:p>
    <w:p w14:paraId="3CD6667E" w14:textId="77777777" w:rsidR="005C524B" w:rsidRDefault="005C524B">
      <w:pPr>
        <w:rPr>
          <w:rFonts w:hint="eastAsia"/>
        </w:rPr>
      </w:pPr>
    </w:p>
    <w:p w14:paraId="522E47EC" w14:textId="77777777" w:rsidR="005C524B" w:rsidRDefault="005C5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C13A6" w14:textId="77777777" w:rsidR="005C524B" w:rsidRDefault="005C524B">
      <w:pPr>
        <w:rPr>
          <w:rFonts w:hint="eastAsia"/>
        </w:rPr>
      </w:pPr>
      <w:r>
        <w:rPr>
          <w:rFonts w:hint="eastAsia"/>
        </w:rPr>
        <w:t>语义解析</w:t>
      </w:r>
    </w:p>
    <w:p w14:paraId="5A95FC60" w14:textId="77777777" w:rsidR="005C524B" w:rsidRDefault="005C524B">
      <w:pPr>
        <w:rPr>
          <w:rFonts w:hint="eastAsia"/>
        </w:rPr>
      </w:pPr>
      <w:r>
        <w:rPr>
          <w:rFonts w:hint="eastAsia"/>
        </w:rPr>
        <w:t>“分”字在这里有分开、分离的意思，而“歧”则指的是岔路或是不同的方向。所以从字面意义上来讲，“分歧”就像是在一条道路上出现了两个或者更多的分支，行者需要做出选择走哪条路径。这种选择上的差异性，正是分歧一词所要表达的核心内容。它并不总是带有负面的情感色彩，有时也仅仅表示了多样性与多元化的存在。</w:t>
      </w:r>
    </w:p>
    <w:p w14:paraId="5E7BDDE0" w14:textId="77777777" w:rsidR="005C524B" w:rsidRDefault="005C524B">
      <w:pPr>
        <w:rPr>
          <w:rFonts w:hint="eastAsia"/>
        </w:rPr>
      </w:pPr>
    </w:p>
    <w:p w14:paraId="63E42C26" w14:textId="77777777" w:rsidR="005C524B" w:rsidRDefault="005C5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1E46F" w14:textId="77777777" w:rsidR="005C524B" w:rsidRDefault="005C524B">
      <w:pPr>
        <w:rPr>
          <w:rFonts w:hint="eastAsia"/>
        </w:rPr>
      </w:pPr>
      <w:r>
        <w:rPr>
          <w:rFonts w:hint="eastAsia"/>
        </w:rPr>
        <w:t>实际应用中的分歧</w:t>
      </w:r>
    </w:p>
    <w:p w14:paraId="0A475893" w14:textId="77777777" w:rsidR="005C524B" w:rsidRDefault="005C524B">
      <w:pPr>
        <w:rPr>
          <w:rFonts w:hint="eastAsia"/>
        </w:rPr>
      </w:pPr>
      <w:r>
        <w:rPr>
          <w:rFonts w:hint="eastAsia"/>
        </w:rPr>
        <w:t>在实际生活中，分歧可能发生在任何场合，比如家庭内部关于度假地点的选择；团队成员之间对于项目实施方案的不同见解；甚至是国际间对于政策立场的争议等。面对这些情况时，理解并尊重他人的观点是非常重要的。通过有效的沟通和协商，我们可以找到一个共同接受的解决方案，这不仅有助于问题的解决，而且能够促进关系的发展和个人的成长。</w:t>
      </w:r>
    </w:p>
    <w:p w14:paraId="0586865A" w14:textId="77777777" w:rsidR="005C524B" w:rsidRDefault="005C524B">
      <w:pPr>
        <w:rPr>
          <w:rFonts w:hint="eastAsia"/>
        </w:rPr>
      </w:pPr>
    </w:p>
    <w:p w14:paraId="79130657" w14:textId="77777777" w:rsidR="005C524B" w:rsidRDefault="005C5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A8122" w14:textId="77777777" w:rsidR="005C524B" w:rsidRDefault="005C524B">
      <w:pPr>
        <w:rPr>
          <w:rFonts w:hint="eastAsia"/>
        </w:rPr>
      </w:pPr>
      <w:r>
        <w:rPr>
          <w:rFonts w:hint="eastAsia"/>
        </w:rPr>
        <w:t>处理分歧的方法</w:t>
      </w:r>
    </w:p>
    <w:p w14:paraId="47E6D5DE" w14:textId="77777777" w:rsidR="005C524B" w:rsidRDefault="005C524B">
      <w:pPr>
        <w:rPr>
          <w:rFonts w:hint="eastAsia"/>
        </w:rPr>
      </w:pPr>
      <w:r>
        <w:rPr>
          <w:rFonts w:hint="eastAsia"/>
        </w:rPr>
        <w:t>为了妥善地处理分歧，首先要做到的是倾听对方的意见，试图站在对方的角度去思考问题。接着，应该以开放的心态进行对话，避免使用攻击性的语言。收集信息和证据来支持自己的论点也是必要的步骤之一。在寻求共识的过程中保持耐心和灵活性，愿意妥协或调整自己的立场，这样才更有可能达成双方都能接受的结果。</w:t>
      </w:r>
    </w:p>
    <w:p w14:paraId="1C3A8273" w14:textId="77777777" w:rsidR="005C524B" w:rsidRDefault="005C524B">
      <w:pPr>
        <w:rPr>
          <w:rFonts w:hint="eastAsia"/>
        </w:rPr>
      </w:pPr>
    </w:p>
    <w:p w14:paraId="41BEE440" w14:textId="77777777" w:rsidR="005C524B" w:rsidRDefault="005C5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9AB03" w14:textId="77777777" w:rsidR="005C524B" w:rsidRDefault="005C524B">
      <w:pPr>
        <w:rPr>
          <w:rFonts w:hint="eastAsia"/>
        </w:rPr>
      </w:pPr>
      <w:r>
        <w:rPr>
          <w:rFonts w:hint="eastAsia"/>
        </w:rPr>
        <w:t>分歧的价值</w:t>
      </w:r>
    </w:p>
    <w:p w14:paraId="79D34AA7" w14:textId="77777777" w:rsidR="005C524B" w:rsidRDefault="005C524B">
      <w:pPr>
        <w:rPr>
          <w:rFonts w:hint="eastAsia"/>
        </w:rPr>
      </w:pPr>
      <w:r>
        <w:rPr>
          <w:rFonts w:hint="eastAsia"/>
        </w:rPr>
        <w:t>虽然表面上看分歧似乎带来了挑战和困难，但实际上它是推动进步和社会发展的动力之一。正是因为有了不同的声音，我们才能更加全面地审视一个问题，并从中发现新的思路和可能性。因此，学会正确地看待和利用分歧，将有助于我们在复杂多变的世界中找到更好的前进方向。</w:t>
      </w:r>
    </w:p>
    <w:p w14:paraId="7413CB3E" w14:textId="77777777" w:rsidR="005C524B" w:rsidRDefault="005C524B">
      <w:pPr>
        <w:rPr>
          <w:rFonts w:hint="eastAsia"/>
        </w:rPr>
      </w:pPr>
    </w:p>
    <w:p w14:paraId="5F7BA94F" w14:textId="77777777" w:rsidR="005C524B" w:rsidRDefault="005C5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3D55B" w14:textId="725FC7AA" w:rsidR="00D82EB8" w:rsidRDefault="00D82EB8"/>
    <w:sectPr w:rsidR="00D8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B8"/>
    <w:rsid w:val="005C524B"/>
    <w:rsid w:val="007006AE"/>
    <w:rsid w:val="00D8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29469-B371-4050-B77C-A70D17E0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