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7A02" w14:textId="77777777" w:rsidR="0009168F" w:rsidRDefault="0009168F">
      <w:pPr>
        <w:rPr>
          <w:rFonts w:hint="eastAsia"/>
        </w:rPr>
      </w:pPr>
      <w:r>
        <w:rPr>
          <w:rFonts w:hint="eastAsia"/>
        </w:rPr>
        <w:t>凡字的拼音：fán</w:t>
      </w:r>
    </w:p>
    <w:p w14:paraId="7D322172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D791C" w14:textId="77777777" w:rsidR="0009168F" w:rsidRDefault="0009168F">
      <w:pPr>
        <w:rPr>
          <w:rFonts w:hint="eastAsia"/>
        </w:rPr>
      </w:pPr>
      <w:r>
        <w:rPr>
          <w:rFonts w:hint="eastAsia"/>
        </w:rPr>
        <w:t>在汉语中，“凡”是一个非常有趣且多义的汉字，其拼音为 fán。这个简单的发音背后承载着深厚的文化内涵和历史底蕴。它不仅代表了一个单独的词汇，而且是构成其他许多词语的重要部件。在古代文献中，“凡”常常用来表示平凡、普通的意思，同时也有总共、凡是等含义。随着时代的变迁，“凡”的用法和意义也逐渐丰富起来。</w:t>
      </w:r>
    </w:p>
    <w:p w14:paraId="20524BB9" w14:textId="77777777" w:rsidR="0009168F" w:rsidRDefault="0009168F">
      <w:pPr>
        <w:rPr>
          <w:rFonts w:hint="eastAsia"/>
        </w:rPr>
      </w:pPr>
    </w:p>
    <w:p w14:paraId="1158790D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EF8FC" w14:textId="77777777" w:rsidR="0009168F" w:rsidRDefault="0009168F">
      <w:pPr>
        <w:rPr>
          <w:rFonts w:hint="eastAsia"/>
        </w:rPr>
      </w:pPr>
      <w:r>
        <w:rPr>
          <w:rFonts w:hint="eastAsia"/>
        </w:rPr>
        <w:t>“凡”的起源与演变</w:t>
      </w:r>
    </w:p>
    <w:p w14:paraId="18A52C93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BC898" w14:textId="77777777" w:rsidR="0009168F" w:rsidRDefault="0009168F">
      <w:pPr>
        <w:rPr>
          <w:rFonts w:hint="eastAsia"/>
        </w:rPr>
      </w:pPr>
      <w:r>
        <w:rPr>
          <w:rFonts w:hint="eastAsia"/>
        </w:rPr>
        <w:t>追溯到甲骨文时期，“凡”的形状像一个倒置的容器，最初可能是指一种祭祀时使用的器具。到了金文阶段，它的形态开始简化，并且逐渐向现代的写法转变。篆书之后，“凡”的结构变得更加规整，成为今天我们所熟知的模样。从古至今，“凡”字的演变不仅是书写形式上的变化，更是反映了社会文化的进步和发展。</w:t>
      </w:r>
    </w:p>
    <w:p w14:paraId="26BD106F" w14:textId="77777777" w:rsidR="0009168F" w:rsidRDefault="0009168F">
      <w:pPr>
        <w:rPr>
          <w:rFonts w:hint="eastAsia"/>
        </w:rPr>
      </w:pPr>
    </w:p>
    <w:p w14:paraId="403429D1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B1BC7" w14:textId="77777777" w:rsidR="0009168F" w:rsidRDefault="0009168F">
      <w:pPr>
        <w:rPr>
          <w:rFonts w:hint="eastAsia"/>
        </w:rPr>
      </w:pPr>
      <w:r>
        <w:rPr>
          <w:rFonts w:hint="eastAsia"/>
        </w:rPr>
        <w:t>“凡”的多重含义</w:t>
      </w:r>
    </w:p>
    <w:p w14:paraId="7BDA8540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E0DFF" w14:textId="77777777" w:rsidR="0009168F" w:rsidRDefault="0009168F">
      <w:pPr>
        <w:rPr>
          <w:rFonts w:hint="eastAsia"/>
        </w:rPr>
      </w:pPr>
      <w:r>
        <w:rPr>
          <w:rFonts w:hint="eastAsia"/>
        </w:rPr>
        <w:t>在现代汉语里，“凡”具有多种解释。它可以指代所有的事物或人，即“凡是”，如“凡来参加的人都会收到一份礼物”。“凡”还用来形容事物的普遍性和常见性，例如“凡人”指的是普通的、非圣贤之人。在某些情况下，“凡”还可以作为动词使用，意为计算总数，比如“共计若干”。不仅如此，“凡”也是音乐术语中的一个音名，在五声音阶中对应的是fa音。</w:t>
      </w:r>
    </w:p>
    <w:p w14:paraId="1200F35F" w14:textId="77777777" w:rsidR="0009168F" w:rsidRDefault="0009168F">
      <w:pPr>
        <w:rPr>
          <w:rFonts w:hint="eastAsia"/>
        </w:rPr>
      </w:pPr>
    </w:p>
    <w:p w14:paraId="197578BC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BADF9" w14:textId="77777777" w:rsidR="0009168F" w:rsidRDefault="0009168F">
      <w:pPr>
        <w:rPr>
          <w:rFonts w:hint="eastAsia"/>
        </w:rPr>
      </w:pPr>
      <w:r>
        <w:rPr>
          <w:rFonts w:hint="eastAsia"/>
        </w:rPr>
        <w:t>“凡”在成语中的应用</w:t>
      </w:r>
    </w:p>
    <w:p w14:paraId="628A9E2F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8D22F" w14:textId="77777777" w:rsidR="0009168F" w:rsidRDefault="0009168F">
      <w:pPr>
        <w:rPr>
          <w:rFonts w:hint="eastAsia"/>
        </w:rPr>
      </w:pPr>
      <w:r>
        <w:rPr>
          <w:rFonts w:hint="eastAsia"/>
        </w:rPr>
        <w:t>含有“凡”字的成语众多，它们往往蕴含深刻的哲理。例如，“凡夫俗子”描述了普通百姓，而“非凡”则强调超出常规、卓越不凡。“凡胎肉体”表达了人类生命的脆弱性；“凡百事”泛指各种事情，通常出现在较为正式的文言文中。这些成语不仅展示了汉语的魅力，也让人们能够更深刻地理解“凡”字背后的寓意。</w:t>
      </w:r>
    </w:p>
    <w:p w14:paraId="5DA62F1C" w14:textId="77777777" w:rsidR="0009168F" w:rsidRDefault="0009168F">
      <w:pPr>
        <w:rPr>
          <w:rFonts w:hint="eastAsia"/>
        </w:rPr>
      </w:pPr>
    </w:p>
    <w:p w14:paraId="448A415A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C3AE1" w14:textId="77777777" w:rsidR="0009168F" w:rsidRDefault="0009168F">
      <w:pPr>
        <w:rPr>
          <w:rFonts w:hint="eastAsia"/>
        </w:rPr>
      </w:pPr>
      <w:r>
        <w:rPr>
          <w:rFonts w:hint="eastAsia"/>
        </w:rPr>
        <w:t>“凡”在现代生活中的体现</w:t>
      </w:r>
    </w:p>
    <w:p w14:paraId="730E7DFE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A2702" w14:textId="77777777" w:rsidR="0009168F" w:rsidRDefault="0009168F">
      <w:pPr>
        <w:rPr>
          <w:rFonts w:hint="eastAsia"/>
        </w:rPr>
      </w:pPr>
      <w:r>
        <w:rPr>
          <w:rFonts w:hint="eastAsia"/>
        </w:rPr>
        <w:t>在当今社会，“凡”不仅仅局限于书面表达，它同样广泛应用于日常交流当中。网络语言中，“凡尔赛文学”是一种自嘲式的幽默表达方式，通过看似抱怨实则炫耀的方式展现个人成就或生活状态。“凡”也被用于品牌命名或是产品宣传语中，以传达平易近人的形象。无论是艺术创作还是商业营销，“凡”都扮演着不可或缺的角色。</w:t>
      </w:r>
    </w:p>
    <w:p w14:paraId="168CBF4D" w14:textId="77777777" w:rsidR="0009168F" w:rsidRDefault="0009168F">
      <w:pPr>
        <w:rPr>
          <w:rFonts w:hint="eastAsia"/>
        </w:rPr>
      </w:pPr>
    </w:p>
    <w:p w14:paraId="2A17B21B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6EE8C" w14:textId="77777777" w:rsidR="0009168F" w:rsidRDefault="0009168F">
      <w:pPr>
        <w:rPr>
          <w:rFonts w:hint="eastAsia"/>
        </w:rPr>
      </w:pPr>
      <w:r>
        <w:rPr>
          <w:rFonts w:hint="eastAsia"/>
        </w:rPr>
        <w:t>最后的总结</w:t>
      </w:r>
    </w:p>
    <w:p w14:paraId="52A48AD6" w14:textId="77777777" w:rsidR="0009168F" w:rsidRDefault="0009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B829B" w14:textId="77777777" w:rsidR="0009168F" w:rsidRDefault="0009168F">
      <w:pPr>
        <w:rPr>
          <w:rFonts w:hint="eastAsia"/>
        </w:rPr>
      </w:pPr>
      <w:r>
        <w:rPr>
          <w:rFonts w:hint="eastAsia"/>
        </w:rPr>
        <w:t>“凡”字虽然简单，但它所包含的意义却是丰富多彩的。从古老的历史渊源到现代的生活场景，“凡”始终贯穿于中华文明之中。它既体现了中华民族对于世间万物平等看待的价值观，也展现了人们对美好生活的向往与追求。未来，“凡”将继续以其独特的魅力影响着一代又一代的人们。</w:t>
      </w:r>
    </w:p>
    <w:p w14:paraId="58C033CA" w14:textId="77777777" w:rsidR="0009168F" w:rsidRDefault="0009168F">
      <w:pPr>
        <w:rPr>
          <w:rFonts w:hint="eastAsia"/>
        </w:rPr>
      </w:pPr>
    </w:p>
    <w:p w14:paraId="00C65772" w14:textId="77777777" w:rsidR="0009168F" w:rsidRDefault="00091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D0EB5" w14:textId="608F9EA7" w:rsidR="00901C13" w:rsidRDefault="00901C13"/>
    <w:sectPr w:rsidR="0090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13"/>
    <w:rsid w:val="0009168F"/>
    <w:rsid w:val="007006AE"/>
    <w:rsid w:val="009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DFEE-E0EF-4E16-A153-842A9287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