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2020" w14:textId="77777777" w:rsidR="004A6D72" w:rsidRDefault="004A6D72">
      <w:pPr>
        <w:rPr>
          <w:rFonts w:hint="eastAsia"/>
        </w:rPr>
      </w:pPr>
      <w:r>
        <w:rPr>
          <w:rFonts w:hint="eastAsia"/>
        </w:rPr>
        <w:t>农民的拼音是一声还是二声</w:t>
      </w:r>
    </w:p>
    <w:p w14:paraId="16A0F82A" w14:textId="77777777" w:rsidR="004A6D72" w:rsidRDefault="004A6D72">
      <w:pPr>
        <w:rPr>
          <w:rFonts w:hint="eastAsia"/>
        </w:rPr>
      </w:pPr>
      <w:r>
        <w:rPr>
          <w:rFonts w:hint="eastAsia"/>
        </w:rPr>
        <w:t>在探讨“农民”一词的拼音读音之前，我们有必要先了解汉语拼音的基本规则以及声调的重要性。汉语是一种声调语言，每个汉字都有其特定的声调，这些声调可以改变字的意义。根据《汉语拼音方案》，普通话有四个主要声调：阴平（一声）、阳平（二声）、上声（三声）和去声（四声），还有一个轻声。正确地使用这些声调对于准确理解和表达汉语是至关重要的。</w:t>
      </w:r>
    </w:p>
    <w:p w14:paraId="6768EE84" w14:textId="77777777" w:rsidR="004A6D72" w:rsidRDefault="004A6D72">
      <w:pPr>
        <w:rPr>
          <w:rFonts w:hint="eastAsia"/>
        </w:rPr>
      </w:pPr>
    </w:p>
    <w:p w14:paraId="0DB6225D" w14:textId="77777777" w:rsidR="004A6D72" w:rsidRDefault="004A6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F3F53" w14:textId="77777777" w:rsidR="004A6D72" w:rsidRDefault="004A6D72">
      <w:pPr>
        <w:rPr>
          <w:rFonts w:hint="eastAsia"/>
        </w:rPr>
      </w:pPr>
      <w:r>
        <w:rPr>
          <w:rFonts w:hint="eastAsia"/>
        </w:rPr>
        <w:t>探究“农”的声调</w:t>
      </w:r>
    </w:p>
    <w:p w14:paraId="7CDE172B" w14:textId="77777777" w:rsidR="004A6D72" w:rsidRDefault="004A6D72">
      <w:pPr>
        <w:rPr>
          <w:rFonts w:hint="eastAsia"/>
        </w:rPr>
      </w:pPr>
      <w:r>
        <w:rPr>
          <w:rFonts w:hint="eastAsia"/>
        </w:rPr>
        <w:t>“农民”的“农”字，在汉语拼音中被标注为 nóng，它属于阳平，即第二声。这个声调的特点是从较低的音高上升到较高的音高，给人一种柔和而上升的感觉。当我们发音时，“农”的声调应该从一个相对低的位置开始，然后平滑地上升，这有助于清晰地传达该字的含义。</w:t>
      </w:r>
    </w:p>
    <w:p w14:paraId="7E3DEDBE" w14:textId="77777777" w:rsidR="004A6D72" w:rsidRDefault="004A6D72">
      <w:pPr>
        <w:rPr>
          <w:rFonts w:hint="eastAsia"/>
        </w:rPr>
      </w:pPr>
    </w:p>
    <w:p w14:paraId="4BB18170" w14:textId="77777777" w:rsidR="004A6D72" w:rsidRDefault="004A6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B6278" w14:textId="77777777" w:rsidR="004A6D72" w:rsidRDefault="004A6D72">
      <w:pPr>
        <w:rPr>
          <w:rFonts w:hint="eastAsia"/>
        </w:rPr>
      </w:pPr>
      <w:r>
        <w:rPr>
          <w:rFonts w:hint="eastAsia"/>
        </w:rPr>
        <w:t>分析“民”的声调</w:t>
      </w:r>
    </w:p>
    <w:p w14:paraId="469AA3B5" w14:textId="77777777" w:rsidR="004A6D72" w:rsidRDefault="004A6D72">
      <w:pPr>
        <w:rPr>
          <w:rFonts w:hint="eastAsia"/>
        </w:rPr>
      </w:pPr>
      <w:r>
        <w:rPr>
          <w:rFonts w:hint="eastAsia"/>
        </w:rPr>
        <w:t>接下来是“农民”的“民”字，它的拼音是 mín，同样也是阳平，也就是二声。与“农”一样，“民”的声调也具有上升的趋势，这种相似性使得这两个字组合在一起时，在语音上有一定的和谐感。当两个字连续发出时，它们的声音会有一个连续的上升趋势，这对于非母语者来说可能是一个有趣的练习，以掌握正确的声调。</w:t>
      </w:r>
    </w:p>
    <w:p w14:paraId="1D6E93C2" w14:textId="77777777" w:rsidR="004A6D72" w:rsidRDefault="004A6D72">
      <w:pPr>
        <w:rPr>
          <w:rFonts w:hint="eastAsia"/>
        </w:rPr>
      </w:pPr>
    </w:p>
    <w:p w14:paraId="18059D8A" w14:textId="77777777" w:rsidR="004A6D72" w:rsidRDefault="004A6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59D96" w14:textId="77777777" w:rsidR="004A6D72" w:rsidRDefault="004A6D72">
      <w:pPr>
        <w:rPr>
          <w:rFonts w:hint="eastAsia"/>
        </w:rPr>
      </w:pPr>
      <w:r>
        <w:rPr>
          <w:rFonts w:hint="eastAsia"/>
        </w:rPr>
        <w:t>理解声调对意义的影响</w:t>
      </w:r>
    </w:p>
    <w:p w14:paraId="776D2CFF" w14:textId="77777777" w:rsidR="004A6D72" w:rsidRDefault="004A6D72">
      <w:pPr>
        <w:rPr>
          <w:rFonts w:hint="eastAsia"/>
        </w:rPr>
      </w:pPr>
      <w:r>
        <w:rPr>
          <w:rFonts w:hint="eastAsia"/>
        </w:rPr>
        <w:t>声调的变化不仅影响单个字的发音，而且可以改变整个词语的意思。比如，“马”(mǎ) 和 “妈”(mā) 之间的唯一区别就是声调。因此，对于“农民”这个词来说，正确的声调确保了听众能够准确理解说话者的意图。如果把“农民”的声调弄错了，可能会导致误解或混淆。学习正确的声调对于有效沟通至关重要，尤其是在涉及到专业术语或特定身份称谓的时候。</w:t>
      </w:r>
    </w:p>
    <w:p w14:paraId="49A02C9C" w14:textId="77777777" w:rsidR="004A6D72" w:rsidRDefault="004A6D72">
      <w:pPr>
        <w:rPr>
          <w:rFonts w:hint="eastAsia"/>
        </w:rPr>
      </w:pPr>
    </w:p>
    <w:p w14:paraId="3C07270C" w14:textId="77777777" w:rsidR="004A6D72" w:rsidRDefault="004A6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6642E" w14:textId="77777777" w:rsidR="004A6D72" w:rsidRDefault="004A6D72">
      <w:pPr>
        <w:rPr>
          <w:rFonts w:hint="eastAsia"/>
        </w:rPr>
      </w:pPr>
      <w:r>
        <w:rPr>
          <w:rFonts w:hint="eastAsia"/>
        </w:rPr>
        <w:t>最后的总结</w:t>
      </w:r>
    </w:p>
    <w:p w14:paraId="6D5B8147" w14:textId="77777777" w:rsidR="004A6D72" w:rsidRDefault="004A6D72">
      <w:pPr>
        <w:rPr>
          <w:rFonts w:hint="eastAsia"/>
        </w:rPr>
      </w:pPr>
      <w:r>
        <w:rPr>
          <w:rFonts w:hint="eastAsia"/>
        </w:rPr>
        <w:t>“农民”的拼音读音为 nóng mín，其中每个字都是二声，即阳平。了解并正确运用汉语中的声调规则，对于学习汉语的人士来说是非常重要的，因为它直接关系到词语的理解和交流的效果。通过不断练习和听力训练，人们可以更好地掌握汉语声调，从而提高自己的语言能力。无论是对于希望深入了解中国文化的外国朋友，还是对于想要提升自己普通话水平的中国人，关注声调的学习都是不可或缺的一部分。</w:t>
      </w:r>
    </w:p>
    <w:p w14:paraId="1EEB2A24" w14:textId="77777777" w:rsidR="004A6D72" w:rsidRDefault="004A6D72">
      <w:pPr>
        <w:rPr>
          <w:rFonts w:hint="eastAsia"/>
        </w:rPr>
      </w:pPr>
    </w:p>
    <w:p w14:paraId="5F37B9B9" w14:textId="77777777" w:rsidR="004A6D72" w:rsidRDefault="004A6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07954" w14:textId="3EBC7740" w:rsidR="007171E1" w:rsidRDefault="007171E1"/>
    <w:sectPr w:rsidR="0071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E1"/>
    <w:rsid w:val="004A6D72"/>
    <w:rsid w:val="007006AE"/>
    <w:rsid w:val="0071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6D500-E359-49FF-BB3E-CF28BDAA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