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8022" w14:textId="77777777" w:rsidR="00CE501D" w:rsidRDefault="00CE501D">
      <w:pPr>
        <w:rPr>
          <w:rFonts w:hint="eastAsia"/>
        </w:rPr>
      </w:pPr>
      <w:r>
        <w:rPr>
          <w:rFonts w:hint="eastAsia"/>
        </w:rPr>
        <w:t>èr：探索数字二的拼音声调</w:t>
      </w:r>
    </w:p>
    <w:p w14:paraId="6C81448F" w14:textId="77777777" w:rsidR="00CE501D" w:rsidRDefault="00CE501D">
      <w:pPr>
        <w:rPr>
          <w:rFonts w:hint="eastAsia"/>
        </w:rPr>
      </w:pPr>
      <w:r>
        <w:rPr>
          <w:rFonts w:hint="eastAsia"/>
        </w:rPr>
        <w:t>在汉语中，每一个字都有其独特的发音方式，而这些发音又细分为四个主要的声调。对于“二”这个数字而言，它的拼音是“èr”，其中包含了第二声的上扬音调。这不仅仅是简单的语音变化，它承载着丰富的文化内涵和历史背景。从古代的计数系统到现代数学教育，“二”一直扮演着不可或缺的角色。</w:t>
      </w:r>
    </w:p>
    <w:p w14:paraId="6BD52F5E" w14:textId="77777777" w:rsidR="00CE501D" w:rsidRDefault="00CE501D">
      <w:pPr>
        <w:rPr>
          <w:rFonts w:hint="eastAsia"/>
        </w:rPr>
      </w:pPr>
    </w:p>
    <w:p w14:paraId="140E8447" w14:textId="77777777" w:rsidR="00CE501D" w:rsidRDefault="00CE5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AF191" w14:textId="77777777" w:rsidR="00CE501D" w:rsidRDefault="00CE501D">
      <w:pPr>
        <w:rPr>
          <w:rFonts w:hint="eastAsia"/>
        </w:rPr>
      </w:pPr>
      <w:r>
        <w:rPr>
          <w:rFonts w:hint="eastAsia"/>
        </w:rPr>
        <w:t>ér：儿化音的魅力</w:t>
      </w:r>
    </w:p>
    <w:p w14:paraId="203F94FD" w14:textId="77777777" w:rsidR="00CE501D" w:rsidRDefault="00CE501D">
      <w:pPr>
        <w:rPr>
          <w:rFonts w:hint="eastAsia"/>
        </w:rPr>
      </w:pPr>
      <w:r>
        <w:rPr>
          <w:rFonts w:hint="eastAsia"/>
        </w:rPr>
        <w:t>当我们在说“儿子”（ér zi）时，会发现“二”的发音变成了轻柔且带有卷舌的动作，这就是儿化音。这种发音的变化不仅增加了语言的韵律感，还为词汇赋予了新的含义或是更加亲切的情感色彩。儿化音是中国北方方言中的一个重要特征，在北京话中尤为明显，它让“二”这个简单数字有了更丰富的表达形式。</w:t>
      </w:r>
    </w:p>
    <w:p w14:paraId="30A2461E" w14:textId="77777777" w:rsidR="00CE501D" w:rsidRDefault="00CE501D">
      <w:pPr>
        <w:rPr>
          <w:rFonts w:hint="eastAsia"/>
        </w:rPr>
      </w:pPr>
    </w:p>
    <w:p w14:paraId="38866A63" w14:textId="77777777" w:rsidR="00CE501D" w:rsidRDefault="00CE5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17F94" w14:textId="77777777" w:rsidR="00CE501D" w:rsidRDefault="00CE501D">
      <w:pPr>
        <w:rPr>
          <w:rFonts w:hint="eastAsia"/>
        </w:rPr>
      </w:pPr>
      <w:r>
        <w:rPr>
          <w:rFonts w:hint="eastAsia"/>
        </w:rPr>
        <w:t>èr：数字二的文化意义</w:t>
      </w:r>
    </w:p>
    <w:p w14:paraId="53782161" w14:textId="77777777" w:rsidR="00CE501D" w:rsidRDefault="00CE501D">
      <w:pPr>
        <w:rPr>
          <w:rFonts w:hint="eastAsia"/>
        </w:rPr>
      </w:pPr>
      <w:r>
        <w:rPr>
          <w:rFonts w:hint="eastAsia"/>
        </w:rPr>
        <w:t>在中国传统文化里，“二”有着特殊的地位。例如，太极图中的阴阳两极，便是对偶观念的具体体现。“二人同心，其利断金”这句古语，则强调了合作的重要性。“二”也经常出现在成语和俗语之中，如“一箭双雕”、“一举两得”。这些都反映了中国人对于平衡与和谐的追求，以及事物之间相互关联、对立统一的思想。</w:t>
      </w:r>
    </w:p>
    <w:p w14:paraId="5DF92A36" w14:textId="77777777" w:rsidR="00CE501D" w:rsidRDefault="00CE501D">
      <w:pPr>
        <w:rPr>
          <w:rFonts w:hint="eastAsia"/>
        </w:rPr>
      </w:pPr>
    </w:p>
    <w:p w14:paraId="22740689" w14:textId="77777777" w:rsidR="00CE501D" w:rsidRDefault="00CE5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22EA8" w14:textId="77777777" w:rsidR="00CE501D" w:rsidRDefault="00CE501D">
      <w:pPr>
        <w:rPr>
          <w:rFonts w:hint="eastAsia"/>
        </w:rPr>
      </w:pPr>
      <w:r>
        <w:rPr>
          <w:rFonts w:hint="eastAsia"/>
        </w:rPr>
        <w:t>èr：数字二在现代生活中的应用</w:t>
      </w:r>
    </w:p>
    <w:p w14:paraId="26EFBE7E" w14:textId="77777777" w:rsidR="00CE501D" w:rsidRDefault="00CE501D">
      <w:pPr>
        <w:rPr>
          <w:rFonts w:hint="eastAsia"/>
        </w:rPr>
      </w:pPr>
      <w:r>
        <w:rPr>
          <w:rFonts w:hint="eastAsia"/>
        </w:rPr>
        <w:t>随着社会的发展，“二”在现代社会的应用愈加广泛。无论是计算机科学中的二进制代码，还是日常生活里的双胞胎现象，“二”都在以不同形式影响着我们的生活。特别是在互联网时代，双11购物节等基于“二”的创意营销活动层出不穷，展现了数字背后蕴含的巨大商业价值。在艺术创作领域，二元对立的主题也是艺术家们乐于探讨的对象之一。</w:t>
      </w:r>
    </w:p>
    <w:p w14:paraId="7AF8C35B" w14:textId="77777777" w:rsidR="00CE501D" w:rsidRDefault="00CE501D">
      <w:pPr>
        <w:rPr>
          <w:rFonts w:hint="eastAsia"/>
        </w:rPr>
      </w:pPr>
    </w:p>
    <w:p w14:paraId="19B71418" w14:textId="77777777" w:rsidR="00CE501D" w:rsidRDefault="00CE5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13D62" w14:textId="77777777" w:rsidR="00CE501D" w:rsidRDefault="00CE501D">
      <w:pPr>
        <w:rPr>
          <w:rFonts w:hint="eastAsia"/>
        </w:rPr>
      </w:pPr>
      <w:r>
        <w:rPr>
          <w:rFonts w:hint="eastAsia"/>
        </w:rPr>
        <w:t>èr：最后的总结</w:t>
      </w:r>
    </w:p>
    <w:p w14:paraId="6DA82187" w14:textId="77777777" w:rsidR="00CE501D" w:rsidRDefault="00CE501D">
      <w:pPr>
        <w:rPr>
          <w:rFonts w:hint="eastAsia"/>
        </w:rPr>
      </w:pPr>
      <w:r>
        <w:rPr>
          <w:rFonts w:hint="eastAsia"/>
        </w:rPr>
        <w:t>“二”的拼音声调——无论是一般的第二声还是特有的儿化音——都不仅仅是一种语音上的区别。它们连接起了过去与现在，理论与实践，体现了汉语的独特魅力及其所承载的文化精髓。通过了解“二”的多面性，我们可以更深刻地体会到中华文化的博大精深，以及数字本身超越计算之外的意义。</w:t>
      </w:r>
    </w:p>
    <w:p w14:paraId="3A080024" w14:textId="77777777" w:rsidR="00CE501D" w:rsidRDefault="00CE501D">
      <w:pPr>
        <w:rPr>
          <w:rFonts w:hint="eastAsia"/>
        </w:rPr>
      </w:pPr>
    </w:p>
    <w:p w14:paraId="1A671BEC" w14:textId="77777777" w:rsidR="00CE501D" w:rsidRDefault="00CE5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9D363" w14:textId="5FFA24EA" w:rsidR="00FF2E8D" w:rsidRDefault="00FF2E8D"/>
    <w:sectPr w:rsidR="00FF2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8D"/>
    <w:rsid w:val="00AB45D6"/>
    <w:rsid w:val="00CE501D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8FEFB-195A-4720-B359-357C94BD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