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345E" w14:textId="77777777" w:rsidR="00B325EA" w:rsidRDefault="00B325EA">
      <w:pPr>
        <w:rPr>
          <w:rFonts w:hint="eastAsia"/>
        </w:rPr>
      </w:pPr>
      <w:r>
        <w:rPr>
          <w:rFonts w:hint="eastAsia"/>
        </w:rPr>
        <w:t>二年级上语文看的拼音写生字</w:t>
      </w:r>
    </w:p>
    <w:p w14:paraId="0B2E7D8B" w14:textId="77777777" w:rsidR="00B325EA" w:rsidRDefault="00B325EA">
      <w:pPr>
        <w:rPr>
          <w:rFonts w:hint="eastAsia"/>
        </w:rPr>
      </w:pPr>
      <w:r>
        <w:rPr>
          <w:rFonts w:hint="eastAsia"/>
        </w:rPr>
        <w:t>在小学教育中，汉语拼音是孩子们学习汉字的重要工具。对于二年级的学生来说，他们已经初步掌握了拼音的基本规则，并开始运用这些知识来帮助自己认读和书写汉字。这一阶段，通过拼音写生字成为了他们日常学习的一部分，不仅有助于巩固拼音技能，还能够加深对汉字结构的理解。</w:t>
      </w:r>
    </w:p>
    <w:p w14:paraId="4C0B3F73" w14:textId="77777777" w:rsidR="00B325EA" w:rsidRDefault="00B325EA">
      <w:pPr>
        <w:rPr>
          <w:rFonts w:hint="eastAsia"/>
        </w:rPr>
      </w:pPr>
    </w:p>
    <w:p w14:paraId="6FD53393" w14:textId="77777777" w:rsidR="00B325EA" w:rsidRDefault="00B32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4FC29" w14:textId="77777777" w:rsidR="00B325EA" w:rsidRDefault="00B325E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6FCB397" w14:textId="77777777" w:rsidR="00B325EA" w:rsidRDefault="00B325EA">
      <w:pPr>
        <w:rPr>
          <w:rFonts w:hint="eastAsia"/>
        </w:rPr>
      </w:pPr>
      <w:r>
        <w:rPr>
          <w:rFonts w:hint="eastAsia"/>
        </w:rPr>
        <w:t>汉语拼音是汉字的注音符号系统，它为每个汉字提供了一种发音指引。当学生们面对一个陌生的汉字时，拼音就像是一个桥梁，连接着声音和形状。通过这个桥梁，学生可以准确地读出汉字，并且逐渐记住它们的模样。例如，“苹果”的“苹”字，拼音是 píng，这告诉了我们它的声调和平仄，帮助孩子正确地发音。</w:t>
      </w:r>
    </w:p>
    <w:p w14:paraId="606C4CBD" w14:textId="77777777" w:rsidR="00B325EA" w:rsidRDefault="00B325EA">
      <w:pPr>
        <w:rPr>
          <w:rFonts w:hint="eastAsia"/>
        </w:rPr>
      </w:pPr>
    </w:p>
    <w:p w14:paraId="72E3269E" w14:textId="77777777" w:rsidR="00B325EA" w:rsidRDefault="00B32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0E89C" w14:textId="77777777" w:rsidR="00B325EA" w:rsidRDefault="00B325EA">
      <w:pPr>
        <w:rPr>
          <w:rFonts w:hint="eastAsia"/>
        </w:rPr>
      </w:pPr>
      <w:r>
        <w:rPr>
          <w:rFonts w:hint="eastAsia"/>
        </w:rPr>
        <w:t>如何使用拼音辅助识字</w:t>
      </w:r>
    </w:p>
    <w:p w14:paraId="358D2046" w14:textId="77777777" w:rsidR="00B325EA" w:rsidRDefault="00B325EA">
      <w:pPr>
        <w:rPr>
          <w:rFonts w:hint="eastAsia"/>
        </w:rPr>
      </w:pPr>
      <w:r>
        <w:rPr>
          <w:rFonts w:hint="eastAsia"/>
        </w:rPr>
        <w:t>在课堂上，老师通常会先教孩子们认识新的拼音组合，然后结合具体的词语进行练习。比如，在学习了声母 b、p、m 和 f 之后，孩子们会被引导去拼读由这些声母构成的简单词组，如“爸爸”、“妈妈”。接着，他们会尝试根据所听到的声音来写出对应的汉字。这种方式既培养了孩子的听力能力，也提高了他们的书写水平。</w:t>
      </w:r>
    </w:p>
    <w:p w14:paraId="04A7F23A" w14:textId="77777777" w:rsidR="00B325EA" w:rsidRDefault="00B325EA">
      <w:pPr>
        <w:rPr>
          <w:rFonts w:hint="eastAsia"/>
        </w:rPr>
      </w:pPr>
    </w:p>
    <w:p w14:paraId="5262F83B" w14:textId="77777777" w:rsidR="00B325EA" w:rsidRDefault="00B32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6619B" w14:textId="77777777" w:rsidR="00B325EA" w:rsidRDefault="00B325EA">
      <w:pPr>
        <w:rPr>
          <w:rFonts w:hint="eastAsia"/>
        </w:rPr>
      </w:pPr>
      <w:r>
        <w:rPr>
          <w:rFonts w:hint="eastAsia"/>
        </w:rPr>
        <w:t>趣味拼音游戏助力记忆</w:t>
      </w:r>
    </w:p>
    <w:p w14:paraId="0AB5189E" w14:textId="77777777" w:rsidR="00B325EA" w:rsidRDefault="00B325EA">
      <w:pPr>
        <w:rPr>
          <w:rFonts w:hint="eastAsia"/>
        </w:rPr>
      </w:pPr>
      <w:r>
        <w:rPr>
          <w:rFonts w:hint="eastAsia"/>
        </w:rPr>
        <w:t>为了让孩子们更好地掌握拼音，老师们常常设计一些有趣的活动或游戏。比如，玩“拼音接龙”，每个孩子说出一个以特定拼音开头的词语；或者组织“拼音寻宝”，让孩子们在教室里找到贴有不同拼音卡片的物品。这些互动性强的游戏激发了孩子们的学习兴趣，使得他们在轻松愉快的氛围中记住了更多的汉字。</w:t>
      </w:r>
    </w:p>
    <w:p w14:paraId="5F95E62B" w14:textId="77777777" w:rsidR="00B325EA" w:rsidRDefault="00B325EA">
      <w:pPr>
        <w:rPr>
          <w:rFonts w:hint="eastAsia"/>
        </w:rPr>
      </w:pPr>
    </w:p>
    <w:p w14:paraId="210FC68A" w14:textId="77777777" w:rsidR="00B325EA" w:rsidRDefault="00B32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3026D" w14:textId="77777777" w:rsidR="00B325EA" w:rsidRDefault="00B325EA">
      <w:pPr>
        <w:rPr>
          <w:rFonts w:hint="eastAsia"/>
        </w:rPr>
      </w:pPr>
      <w:r>
        <w:rPr>
          <w:rFonts w:hint="eastAsia"/>
        </w:rPr>
        <w:t>家长在家中的配合</w:t>
      </w:r>
    </w:p>
    <w:p w14:paraId="190036B0" w14:textId="77777777" w:rsidR="00B325EA" w:rsidRDefault="00B325EA">
      <w:pPr>
        <w:rPr>
          <w:rFonts w:hint="eastAsia"/>
        </w:rPr>
      </w:pPr>
      <w:r>
        <w:rPr>
          <w:rFonts w:hint="eastAsia"/>
        </w:rPr>
        <w:t>除了学校里的学习外，家庭环境的支持同样重要。父母可以在家中为孩子创造良好的语言环境，鼓励他们多阅读带有拼音标注的故事书，这样不仅能增加词汇量，还能增强理解力。还可以一起玩些简单的拼音游戏，像用彩色笔写下不同的拼音字母，让孩子猜测对应的汉字是什么。这样的亲子互动既增进了感情，又促进了孩子的成长。</w:t>
      </w:r>
    </w:p>
    <w:p w14:paraId="5BB8382F" w14:textId="77777777" w:rsidR="00B325EA" w:rsidRDefault="00B325EA">
      <w:pPr>
        <w:rPr>
          <w:rFonts w:hint="eastAsia"/>
        </w:rPr>
      </w:pPr>
    </w:p>
    <w:p w14:paraId="31DED2F3" w14:textId="77777777" w:rsidR="00B325EA" w:rsidRDefault="00B32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CE57B" w14:textId="77777777" w:rsidR="00B325EA" w:rsidRDefault="00B325EA">
      <w:pPr>
        <w:rPr>
          <w:rFonts w:hint="eastAsia"/>
        </w:rPr>
      </w:pPr>
      <w:r>
        <w:rPr>
          <w:rFonts w:hint="eastAsia"/>
        </w:rPr>
        <w:t>最后的总结</w:t>
      </w:r>
    </w:p>
    <w:p w14:paraId="713D91B9" w14:textId="77777777" w:rsidR="00B325EA" w:rsidRDefault="00B325EA">
      <w:pPr>
        <w:rPr>
          <w:rFonts w:hint="eastAsia"/>
        </w:rPr>
      </w:pPr>
      <w:r>
        <w:rPr>
          <w:rFonts w:hint="eastAsia"/>
        </w:rPr>
        <w:t>拼音是小学生学习汉字的好帮手。通过不断练习，孩子们不仅能够熟练掌握汉语拼音，而且能更加自信地面对日益复杂的文字世界。在这个过程中，教师的专业指导和家长的有效支持都不可或缺。随着经验的积累，学生们将逐渐摆脱对拼音的依赖，直接从汉字本身获取信息，迈向更广阔的中文天地。</w:t>
      </w:r>
    </w:p>
    <w:p w14:paraId="0E4C1824" w14:textId="77777777" w:rsidR="00B325EA" w:rsidRDefault="00B325EA">
      <w:pPr>
        <w:rPr>
          <w:rFonts w:hint="eastAsia"/>
        </w:rPr>
      </w:pPr>
    </w:p>
    <w:p w14:paraId="72AFA73E" w14:textId="77777777" w:rsidR="00B325EA" w:rsidRDefault="00B32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F30E6" w14:textId="1846E443" w:rsidR="00135946" w:rsidRDefault="00135946"/>
    <w:sectPr w:rsidR="00135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46"/>
    <w:rsid w:val="00135946"/>
    <w:rsid w:val="00AB45D6"/>
    <w:rsid w:val="00B3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361A8-F7F0-4B7C-840A-2A6C162A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