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E4BC" w14:textId="77777777" w:rsidR="00AE3804" w:rsidRDefault="00AE3804">
      <w:pPr>
        <w:rPr>
          <w:rFonts w:hint="eastAsia"/>
        </w:rPr>
      </w:pPr>
      <w:r>
        <w:rPr>
          <w:rFonts w:hint="eastAsia"/>
        </w:rPr>
        <w:t>二年级三角尺拼角：学习几何形状的趣味入门</w:t>
      </w:r>
    </w:p>
    <w:p w14:paraId="159437EE" w14:textId="77777777" w:rsidR="00AE3804" w:rsidRDefault="00AE3804">
      <w:pPr>
        <w:rPr>
          <w:rFonts w:hint="eastAsia"/>
        </w:rPr>
      </w:pPr>
      <w:r>
        <w:rPr>
          <w:rFonts w:hint="eastAsia"/>
        </w:rPr>
        <w:t>在小学二年级的数学课堂上，学生们开始接触几何的基础知识。三角尺拼角是一项既有趣又能帮助孩子们理解角度概念的活动。通过动手操作，孩子们不仅能掌握基本的角度类型，还能培养他们的空间想象能力和逻辑思维能力。这一节课，我们将一起探索如何用三角尺来构建不同的角，并了解它们之间的关系。</w:t>
      </w:r>
    </w:p>
    <w:p w14:paraId="13312257" w14:textId="77777777" w:rsidR="00AE3804" w:rsidRDefault="00AE3804">
      <w:pPr>
        <w:rPr>
          <w:rFonts w:hint="eastAsia"/>
        </w:rPr>
      </w:pPr>
    </w:p>
    <w:p w14:paraId="7ED427E1" w14:textId="77777777" w:rsidR="00AE3804" w:rsidRDefault="00AE3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6D998" w14:textId="77777777" w:rsidR="00AE3804" w:rsidRDefault="00AE3804">
      <w:pPr>
        <w:rPr>
          <w:rFonts w:hint="eastAsia"/>
        </w:rPr>
      </w:pPr>
      <w:r>
        <w:rPr>
          <w:rFonts w:hint="eastAsia"/>
        </w:rPr>
        <w:t>认识三角尺</w:t>
      </w:r>
    </w:p>
    <w:p w14:paraId="2548DC2A" w14:textId="77777777" w:rsidR="00AE3804" w:rsidRDefault="00AE3804">
      <w:pPr>
        <w:rPr>
          <w:rFonts w:hint="eastAsia"/>
        </w:rPr>
      </w:pPr>
      <w:r>
        <w:rPr>
          <w:rFonts w:hint="eastAsia"/>
        </w:rPr>
        <w:t>让我们先来熟悉一下三角尺这个小工具。三角尺是一种绘图仪器，通常由透明塑料制成，具有直角和两个锐角，是学习和绘制几何图形不可或缺的伙伴。它的一边是直的，而另一边则形成一个直角。对于二年级的学生来说，三角尺就像是打开几何世界大门的一把钥匙。老师会指导孩子们观察三角尺上的刻度和标记，学会识别直角、锐角和钝角。</w:t>
      </w:r>
    </w:p>
    <w:p w14:paraId="78ABB139" w14:textId="77777777" w:rsidR="00AE3804" w:rsidRDefault="00AE3804">
      <w:pPr>
        <w:rPr>
          <w:rFonts w:hint="eastAsia"/>
        </w:rPr>
      </w:pPr>
    </w:p>
    <w:p w14:paraId="327E6877" w14:textId="77777777" w:rsidR="00AE3804" w:rsidRDefault="00AE3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C6A26" w14:textId="77777777" w:rsidR="00AE3804" w:rsidRDefault="00AE3804">
      <w:pPr>
        <w:rPr>
          <w:rFonts w:hint="eastAsia"/>
        </w:rPr>
      </w:pPr>
      <w:r>
        <w:rPr>
          <w:rFonts w:hint="eastAsia"/>
        </w:rPr>
        <w:t>实践操作：拼出各种角</w:t>
      </w:r>
    </w:p>
    <w:p w14:paraId="48759BA2" w14:textId="77777777" w:rsidR="00AE3804" w:rsidRDefault="00AE3804">
      <w:pPr>
        <w:rPr>
          <w:rFonts w:hint="eastAsia"/>
        </w:rPr>
      </w:pPr>
      <w:r>
        <w:rPr>
          <w:rFonts w:hint="eastAsia"/>
        </w:rPr>
        <w:t>接下来就是最激动人心的部分——动手实践。孩子们将分组领取一套三角尺，然后根据老师的指示尝试拼凑出不同类型的角。例如，他们可以将两个三角尺的直角边对齐，创造出一个平角；或者将两个锐角放在一起，看看会发生什么变化。这种互动式的教学方法极大地提高了学生们的参与感，使得抽象的概念变得具体可感。</w:t>
      </w:r>
    </w:p>
    <w:p w14:paraId="57CAA3BB" w14:textId="77777777" w:rsidR="00AE3804" w:rsidRDefault="00AE3804">
      <w:pPr>
        <w:rPr>
          <w:rFonts w:hint="eastAsia"/>
        </w:rPr>
      </w:pPr>
    </w:p>
    <w:p w14:paraId="2F663D6A" w14:textId="77777777" w:rsidR="00AE3804" w:rsidRDefault="00AE3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5FAA0" w14:textId="77777777" w:rsidR="00AE3804" w:rsidRDefault="00AE3804">
      <w:pPr>
        <w:rPr>
          <w:rFonts w:hint="eastAsia"/>
        </w:rPr>
      </w:pPr>
      <w:r>
        <w:rPr>
          <w:rFonts w:hint="eastAsia"/>
        </w:rPr>
        <w:t>理解角度之间的关系</w:t>
      </w:r>
    </w:p>
    <w:p w14:paraId="15746676" w14:textId="77777777" w:rsidR="00AE3804" w:rsidRDefault="00AE3804">
      <w:pPr>
        <w:rPr>
          <w:rFonts w:hint="eastAsia"/>
        </w:rPr>
      </w:pPr>
      <w:r>
        <w:rPr>
          <w:rFonts w:hint="eastAsia"/>
        </w:rPr>
        <w:t>在拼角的过程中，学生们还会学到角度之间的一些基本关系。比如，当两个锐角相加时，其结果可能是另一个锐角、直角或钝角。通过反复实验，孩子们逐渐掌握了这些规律，这不仅加深了他们对几何的理解，也为将来更复杂的数学学习打下了坚实的基础。</w:t>
      </w:r>
    </w:p>
    <w:p w14:paraId="5C920CE9" w14:textId="77777777" w:rsidR="00AE3804" w:rsidRDefault="00AE3804">
      <w:pPr>
        <w:rPr>
          <w:rFonts w:hint="eastAsia"/>
        </w:rPr>
      </w:pPr>
    </w:p>
    <w:p w14:paraId="0ADC26E8" w14:textId="77777777" w:rsidR="00AE3804" w:rsidRDefault="00AE3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5CFE6" w14:textId="77777777" w:rsidR="00AE3804" w:rsidRDefault="00AE3804">
      <w:pPr>
        <w:rPr>
          <w:rFonts w:hint="eastAsia"/>
        </w:rPr>
      </w:pPr>
      <w:r>
        <w:rPr>
          <w:rFonts w:hint="eastAsia"/>
        </w:rPr>
        <w:t>培养解决问题的能力</w:t>
      </w:r>
    </w:p>
    <w:p w14:paraId="276F62DD" w14:textId="77777777" w:rsidR="00AE3804" w:rsidRDefault="00AE3804">
      <w:pPr>
        <w:rPr>
          <w:rFonts w:hint="eastAsia"/>
        </w:rPr>
      </w:pPr>
      <w:r>
        <w:rPr>
          <w:rFonts w:hint="eastAsia"/>
        </w:rPr>
        <w:t>除了学习角度的知识外，使用三角尺拼角还有助于培养学生的解决问题能力。当遇到困难时，如不知道如何组合才能得到特定角度，孩子们需要思考、尝试不同的方法直到找到答案。这种探索精神正是科学发现和创新所必需的品质。在小组活动中，孩子们也学会了团队合作的重要性。</w:t>
      </w:r>
    </w:p>
    <w:p w14:paraId="19D0906D" w14:textId="77777777" w:rsidR="00AE3804" w:rsidRDefault="00AE3804">
      <w:pPr>
        <w:rPr>
          <w:rFonts w:hint="eastAsia"/>
        </w:rPr>
      </w:pPr>
    </w:p>
    <w:p w14:paraId="73DD75BE" w14:textId="77777777" w:rsidR="00AE3804" w:rsidRDefault="00AE3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16032" w14:textId="77777777" w:rsidR="00AE3804" w:rsidRDefault="00AE3804">
      <w:pPr>
        <w:rPr>
          <w:rFonts w:hint="eastAsia"/>
        </w:rPr>
      </w:pPr>
      <w:r>
        <w:rPr>
          <w:rFonts w:hint="eastAsia"/>
        </w:rPr>
        <w:t>总结与反思</w:t>
      </w:r>
    </w:p>
    <w:p w14:paraId="592A35C8" w14:textId="77777777" w:rsidR="00AE3804" w:rsidRDefault="00AE3804">
      <w:pPr>
        <w:rPr>
          <w:rFonts w:hint="eastAsia"/>
        </w:rPr>
      </w:pPr>
      <w:r>
        <w:rPr>
          <w:rFonts w:hint="eastAsia"/>
        </w:rPr>
        <w:t>通过这次有趣的三角尺拼角活动，二年级的小朋友们不仅学到了关于角的基本知识，更重要的是体验到了数学的乐趣。每一个成功的拼图都是他们努力的结果，每一次失败后的再尝试都是一次成长的机会。希望每一位小朋友都能带着这份好奇心继续探索未知的世界，在未来的学习道路上越走越宽广。</w:t>
      </w:r>
    </w:p>
    <w:p w14:paraId="0A0ACD3A" w14:textId="77777777" w:rsidR="00AE3804" w:rsidRDefault="00AE3804">
      <w:pPr>
        <w:rPr>
          <w:rFonts w:hint="eastAsia"/>
        </w:rPr>
      </w:pPr>
    </w:p>
    <w:p w14:paraId="6F4DC19D" w14:textId="77777777" w:rsidR="00AE3804" w:rsidRDefault="00AE3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49F41" w14:textId="5B6FE915" w:rsidR="00DB7ED6" w:rsidRDefault="00DB7ED6"/>
    <w:sectPr w:rsidR="00DB7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D6"/>
    <w:rsid w:val="00AB45D6"/>
    <w:rsid w:val="00AE3804"/>
    <w:rsid w:val="00D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71F78-A043-4BD9-B2B9-046B83E7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