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FCDE" w14:textId="77777777" w:rsidR="008F31BA" w:rsidRDefault="008F31BA">
      <w:pPr>
        <w:rPr>
          <w:rFonts w:hint="eastAsia"/>
        </w:rPr>
      </w:pPr>
    </w:p>
    <w:p w14:paraId="6965D2E4" w14:textId="77777777" w:rsidR="008F31BA" w:rsidRDefault="008F31BA">
      <w:pPr>
        <w:rPr>
          <w:rFonts w:hint="eastAsia"/>
        </w:rPr>
      </w:pPr>
      <w:r>
        <w:rPr>
          <w:rFonts w:hint="eastAsia"/>
        </w:rPr>
        <w:t>标题：二上词语表看的拼音写汉字打印</w:t>
      </w:r>
    </w:p>
    <w:p w14:paraId="1172A06D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B4F7F" w14:textId="77777777" w:rsidR="008F31BA" w:rsidRDefault="008F31BA">
      <w:pPr>
        <w:rPr>
          <w:rFonts w:hint="eastAsia"/>
        </w:rPr>
      </w:pPr>
      <w:r>
        <w:rPr>
          <w:rFonts w:hint="eastAsia"/>
        </w:rPr>
        <w:t>在学习汉语的过程中，掌握正确的拼音和相应的汉字书写是基础也是关键。对于小学二年级的学生来说，这一阶段的学习尤为重要。本文旨在提供一份详尽的指南，帮助学生及其家长了解如何有效地使用“二上词语表”进行拼音与汉字的对照学习，并介绍一些实用的方法来提高学习效率。</w:t>
      </w:r>
    </w:p>
    <w:p w14:paraId="23523F7E" w14:textId="77777777" w:rsidR="008F31BA" w:rsidRDefault="008F31BA">
      <w:pPr>
        <w:rPr>
          <w:rFonts w:hint="eastAsia"/>
        </w:rPr>
      </w:pPr>
    </w:p>
    <w:p w14:paraId="1B9B973A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F140F" w14:textId="77777777" w:rsidR="008F31BA" w:rsidRDefault="008F31BA">
      <w:pPr>
        <w:rPr>
          <w:rFonts w:hint="eastAsia"/>
        </w:rPr>
      </w:pPr>
      <w:r>
        <w:rPr>
          <w:rFonts w:hint="eastAsia"/>
        </w:rPr>
        <w:t>词语表的重要性</w:t>
      </w:r>
    </w:p>
    <w:p w14:paraId="13E1E23E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DB782" w14:textId="77777777" w:rsidR="008F31BA" w:rsidRDefault="008F31BA">
      <w:pPr>
        <w:rPr>
          <w:rFonts w:hint="eastAsia"/>
        </w:rPr>
      </w:pPr>
      <w:r>
        <w:rPr>
          <w:rFonts w:hint="eastAsia"/>
        </w:rPr>
        <w:t>词语表是汉语学习中不可或缺的一部分。它不仅列出了常见的词汇，还通过拼音的形式提供了发音指导。对于二年级的学生而言，“二上词语表”是一个宝贵的资源，它可以帮助孩子们更好地理解汉字的构成、记忆单词以及提升阅读能力。通过反复练习词语表中的内容，学生可以逐渐建立起自己的词汇库，为日后的语文学习打下坚实的基础。</w:t>
      </w:r>
    </w:p>
    <w:p w14:paraId="30EE70A0" w14:textId="77777777" w:rsidR="008F31BA" w:rsidRDefault="008F31BA">
      <w:pPr>
        <w:rPr>
          <w:rFonts w:hint="eastAsia"/>
        </w:rPr>
      </w:pPr>
    </w:p>
    <w:p w14:paraId="6E7D7DEE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0C9EA" w14:textId="77777777" w:rsidR="008F31BA" w:rsidRDefault="008F31B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0D73F4A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132DC" w14:textId="77777777" w:rsidR="008F31BA" w:rsidRDefault="008F31BA">
      <w:pPr>
        <w:rPr>
          <w:rFonts w:hint="eastAsia"/>
        </w:rPr>
      </w:pPr>
      <w:r>
        <w:rPr>
          <w:rFonts w:hint="eastAsia"/>
        </w:rPr>
        <w:t>拼音作为汉字的辅助工具，在汉语学习初期起着至关重要的作用。每个汉字都有其独特的发音，而这些发音可以通过拼音准确地表示出来。学习者首先通过拼音来熟悉汉字的读音，然后逐步过渡到能够直接识别并书写汉字。在这个过程中，“二上词语表”的存在极大地简化了学习流程，使得拼音和汉字之间的联系更加直观易懂。</w:t>
      </w:r>
    </w:p>
    <w:p w14:paraId="17400283" w14:textId="77777777" w:rsidR="008F31BA" w:rsidRDefault="008F31BA">
      <w:pPr>
        <w:rPr>
          <w:rFonts w:hint="eastAsia"/>
        </w:rPr>
      </w:pPr>
    </w:p>
    <w:p w14:paraId="43642E22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96331" w14:textId="77777777" w:rsidR="008F31BA" w:rsidRDefault="008F31BA">
      <w:pPr>
        <w:rPr>
          <w:rFonts w:hint="eastAsia"/>
        </w:rPr>
      </w:pPr>
      <w:r>
        <w:rPr>
          <w:rFonts w:hint="eastAsia"/>
        </w:rPr>
        <w:t>有效的学习方法</w:t>
      </w:r>
    </w:p>
    <w:p w14:paraId="1C97C0A7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0473D" w14:textId="77777777" w:rsidR="008F31BA" w:rsidRDefault="008F31BA">
      <w:pPr>
        <w:rPr>
          <w:rFonts w:hint="eastAsia"/>
        </w:rPr>
      </w:pPr>
      <w:r>
        <w:rPr>
          <w:rFonts w:hint="eastAsia"/>
        </w:rPr>
        <w:t>为了更高效地利用“二上词语表”，学生们可以尝试几种不同的学习方法。首先是听写练习，家长或老师可以朗读词语表中的拼音，让学生写出对应的汉字；其次是自我测试，学生可以遮住词语表上的汉字部分，仅根据拼音来猜测和书写汉字；最后是游戏化学习，例如制作卡片，一面写拼音，另一面写汉字，通过玩匹配游戏来增强记忆。</w:t>
      </w:r>
    </w:p>
    <w:p w14:paraId="094EA919" w14:textId="77777777" w:rsidR="008F31BA" w:rsidRDefault="008F31BA">
      <w:pPr>
        <w:rPr>
          <w:rFonts w:hint="eastAsia"/>
        </w:rPr>
      </w:pPr>
    </w:p>
    <w:p w14:paraId="57E30DE4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87B2E" w14:textId="77777777" w:rsidR="008F31BA" w:rsidRDefault="008F31BA">
      <w:pPr>
        <w:rPr>
          <w:rFonts w:hint="eastAsia"/>
        </w:rPr>
      </w:pPr>
      <w:r>
        <w:rPr>
          <w:rFonts w:hint="eastAsia"/>
        </w:rPr>
        <w:t>打印版词语表的便利性</w:t>
      </w:r>
    </w:p>
    <w:p w14:paraId="27629755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13D7C" w14:textId="77777777" w:rsidR="008F31BA" w:rsidRDefault="008F31BA">
      <w:pPr>
        <w:rPr>
          <w:rFonts w:hint="eastAsia"/>
        </w:rPr>
      </w:pPr>
      <w:r>
        <w:rPr>
          <w:rFonts w:hint="eastAsia"/>
        </w:rPr>
        <w:t>拥有一个打印版的“二上词语表”可以让学习变得更加方便。无论是在家中复习还是外出携带，纸质版本都比电子文档更容易访问。手写笔记可以直接添加到打印材料上，便于个性化学习和复习。因此，将词语表打印出来，不仅是对学习环境的一种优化，也能激发学生的学习兴趣。</w:t>
      </w:r>
    </w:p>
    <w:p w14:paraId="467EA393" w14:textId="77777777" w:rsidR="008F31BA" w:rsidRDefault="008F31BA">
      <w:pPr>
        <w:rPr>
          <w:rFonts w:hint="eastAsia"/>
        </w:rPr>
      </w:pPr>
    </w:p>
    <w:p w14:paraId="18405BF5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358A5" w14:textId="77777777" w:rsidR="008F31BA" w:rsidRDefault="008F31BA">
      <w:pPr>
        <w:rPr>
          <w:rFonts w:hint="eastAsia"/>
        </w:rPr>
      </w:pPr>
      <w:r>
        <w:rPr>
          <w:rFonts w:hint="eastAsia"/>
        </w:rPr>
        <w:t>最后的总结</w:t>
      </w:r>
    </w:p>
    <w:p w14:paraId="6E0A4004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EC52F" w14:textId="77777777" w:rsidR="008F31BA" w:rsidRDefault="008F31BA">
      <w:pPr>
        <w:rPr>
          <w:rFonts w:hint="eastAsia"/>
        </w:rPr>
      </w:pPr>
      <w:r>
        <w:rPr>
          <w:rFonts w:hint="eastAsia"/>
        </w:rPr>
        <w:t>“二上词语表”对于小学生汉语学习的重要性不言而喻。无论是拼音与汉字的对应关系，还是多样化的学习方法，都是帮助孩子克服学习障碍的有效途径。希望每位学生都能充分利用这一资源，享受汉语学习的乐趣，不断提升自己的语言能力。</w:t>
      </w:r>
    </w:p>
    <w:p w14:paraId="7B797850" w14:textId="77777777" w:rsidR="008F31BA" w:rsidRDefault="008F31BA">
      <w:pPr>
        <w:rPr>
          <w:rFonts w:hint="eastAsia"/>
        </w:rPr>
      </w:pPr>
    </w:p>
    <w:p w14:paraId="4F03D6CB" w14:textId="77777777" w:rsidR="008F31BA" w:rsidRDefault="008F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B4B5E" w14:textId="77777777" w:rsidR="008F31BA" w:rsidRDefault="008F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AF405" w14:textId="6154115F" w:rsidR="00836432" w:rsidRDefault="00836432"/>
    <w:sectPr w:rsidR="0083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32"/>
    <w:rsid w:val="00836432"/>
    <w:rsid w:val="008F31B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3B8EA-BDA7-4676-B3D8-2A2AA9DC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